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A4427" w14:textId="01A83029" w:rsidR="00F2672D" w:rsidRPr="00E11403" w:rsidRDefault="00E93C17" w:rsidP="00E93C17">
      <w:pPr>
        <w:pStyle w:val="Title"/>
        <w:tabs>
          <w:tab w:val="left" w:pos="6945"/>
        </w:tabs>
      </w:pPr>
      <w:r w:rsidRPr="00E11403">
        <w:rPr>
          <w:noProof/>
        </w:rPr>
        <mc:AlternateContent>
          <mc:Choice Requires="wps">
            <w:drawing>
              <wp:anchor distT="0" distB="0" distL="114300" distR="114300" simplePos="0" relativeHeight="251658240" behindDoc="0" locked="0" layoutInCell="1" allowOverlap="1" wp14:anchorId="5E3F29F1" wp14:editId="15068D1A">
                <wp:simplePos x="0" y="0"/>
                <wp:positionH relativeFrom="margin">
                  <wp:posOffset>1885950</wp:posOffset>
                </wp:positionH>
                <wp:positionV relativeFrom="paragraph">
                  <wp:posOffset>-422275</wp:posOffset>
                </wp:positionV>
                <wp:extent cx="4572000" cy="571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572000" cy="571500"/>
                        </a:xfrm>
                        <a:prstGeom prst="rect">
                          <a:avLst/>
                        </a:prstGeom>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6B72963F" w14:textId="16D17C56" w:rsidR="00E425FB" w:rsidRPr="00BB45D1" w:rsidRDefault="00E425FB" w:rsidP="00E93C17">
                            <w:pPr>
                              <w:jc w:val="center"/>
                              <w:rPr>
                                <w:sz w:val="56"/>
                                <w:szCs w:val="56"/>
                              </w:rPr>
                            </w:pPr>
                            <w:r w:rsidRPr="00BB45D1">
                              <w:rPr>
                                <w:sz w:val="56"/>
                                <w:szCs w:val="56"/>
                              </w:rPr>
                              <w:t>CHEM 101</w:t>
                            </w:r>
                            <w:r w:rsidR="00EE55F3" w:rsidRPr="00BB45D1">
                              <w:rPr>
                                <w:sz w:val="56"/>
                                <w:szCs w:val="56"/>
                              </w:rPr>
                              <w:t xml:space="preserve"> </w:t>
                            </w:r>
                            <w:r w:rsidR="00DD52B3" w:rsidRPr="00BB45D1">
                              <w:rPr>
                                <w:sz w:val="56"/>
                                <w:szCs w:val="56"/>
                              </w:rPr>
                              <w:t>C</w:t>
                            </w:r>
                            <w:r w:rsidR="00B432AD" w:rsidRPr="00BB45D1">
                              <w:rPr>
                                <w:sz w:val="56"/>
                                <w:szCs w:val="56"/>
                              </w:rPr>
                              <w:t>31</w:t>
                            </w:r>
                            <w:r w:rsidR="00BB45D1" w:rsidRPr="00BB45D1">
                              <w:rPr>
                                <w:sz w:val="56"/>
                                <w:szCs w:val="56"/>
                              </w:rPr>
                              <w:t>V, M31V, J31V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F29F1" id="_x0000_t202" coordsize="21600,21600" o:spt="202" path="m,l,21600r21600,l21600,xe">
                <v:stroke joinstyle="miter"/>
                <v:path gradientshapeok="t" o:connecttype="rect"/>
              </v:shapetype>
              <v:shape id="Text Box 1" o:spid="_x0000_s1026" type="#_x0000_t202" style="position:absolute;margin-left:148.5pt;margin-top:-33.25pt;width:5in;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" fillcolor="white [3201]" strokecolor="#70ad47 [3209]" strokeweight="1pt">
                <v:textbox>
                  <w:txbxContent>
                    <w:p w14:paraId="6B72963F" w14:textId="16D17C56" w:rsidR="00E425FB" w:rsidRPr="00BB45D1" w:rsidRDefault="00E425FB" w:rsidP="00E93C17">
                      <w:pPr>
                        <w:jc w:val="center"/>
                        <w:rPr>
                          <w:sz w:val="56"/>
                          <w:szCs w:val="56"/>
                        </w:rPr>
                      </w:pPr>
                      <w:r w:rsidRPr="00BB45D1">
                        <w:rPr>
                          <w:sz w:val="56"/>
                          <w:szCs w:val="56"/>
                        </w:rPr>
                        <w:t>CHEM 101</w:t>
                      </w:r>
                      <w:r w:rsidR="00EE55F3" w:rsidRPr="00BB45D1">
                        <w:rPr>
                          <w:sz w:val="56"/>
                          <w:szCs w:val="56"/>
                        </w:rPr>
                        <w:t xml:space="preserve"> </w:t>
                      </w:r>
                      <w:r w:rsidR="00DD52B3" w:rsidRPr="00BB45D1">
                        <w:rPr>
                          <w:sz w:val="56"/>
                          <w:szCs w:val="56"/>
                        </w:rPr>
                        <w:t>C</w:t>
                      </w:r>
                      <w:r w:rsidR="00B432AD" w:rsidRPr="00BB45D1">
                        <w:rPr>
                          <w:sz w:val="56"/>
                          <w:szCs w:val="56"/>
                        </w:rPr>
                        <w:t>31</w:t>
                      </w:r>
                      <w:r w:rsidR="00BB45D1" w:rsidRPr="00BB45D1">
                        <w:rPr>
                          <w:sz w:val="56"/>
                          <w:szCs w:val="56"/>
                        </w:rPr>
                        <w:t>V, M31V, J31V</w:t>
                      </w:r>
                    </w:p>
                  </w:txbxContent>
                </v:textbox>
                <w10:wrap anchorx="margin"/>
              </v:shape>
            </w:pict>
          </mc:Fallback>
        </mc:AlternateContent>
      </w:r>
      <w:r w:rsidR="00C13B37">
        <w:t xml:space="preserve"> </w:t>
      </w:r>
      <w:r w:rsidR="00542DA6" w:rsidRPr="00E11403">
        <w:t>Syllabus</w:t>
      </w:r>
      <w:r w:rsidRPr="00E11403">
        <w:tab/>
      </w:r>
    </w:p>
    <w:p w14:paraId="01A5371B" w14:textId="77777777" w:rsidR="00AB610B" w:rsidRPr="00E11403" w:rsidRDefault="00AB610B" w:rsidP="00F70435">
      <w:pPr>
        <w:pStyle w:val="Heading1"/>
        <w:spacing w:before="360"/>
        <w:rPr>
          <w:b/>
          <w:color w:val="auto"/>
        </w:rPr>
      </w:pPr>
      <w:r w:rsidRPr="00E11403">
        <w:rPr>
          <w:b/>
          <w:color w:val="auto"/>
        </w:rPr>
        <w:t>Course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3060"/>
        <w:gridCol w:w="1437"/>
        <w:gridCol w:w="2433"/>
      </w:tblGrid>
      <w:tr w:rsidR="00E11403" w:rsidRPr="00E11403" w14:paraId="3123B62C" w14:textId="77777777" w:rsidTr="005624DB">
        <w:tc>
          <w:tcPr>
            <w:tcW w:w="2515" w:type="dxa"/>
          </w:tcPr>
          <w:p w14:paraId="3A3FBD5B" w14:textId="77777777" w:rsidR="00542DA6" w:rsidRPr="00E11403" w:rsidRDefault="00AB610B" w:rsidP="00C171AB">
            <w:pPr>
              <w:spacing w:before="60" w:after="60"/>
            </w:pPr>
            <w:r w:rsidRPr="00E11403">
              <w:t>Course Title</w:t>
            </w:r>
          </w:p>
        </w:tc>
        <w:tc>
          <w:tcPr>
            <w:tcW w:w="6930" w:type="dxa"/>
            <w:gridSpan w:val="3"/>
          </w:tcPr>
          <w:p w14:paraId="3A502EE4" w14:textId="77777777" w:rsidR="00542DA6" w:rsidRPr="00E11403" w:rsidRDefault="00EB0803" w:rsidP="00C171AB">
            <w:pPr>
              <w:spacing w:before="60" w:after="60"/>
              <w:rPr>
                <w:b/>
              </w:rPr>
            </w:pPr>
            <w:r w:rsidRPr="00E11403">
              <w:rPr>
                <w:b/>
              </w:rPr>
              <w:t>Introduction to Chemistry</w:t>
            </w:r>
          </w:p>
        </w:tc>
      </w:tr>
      <w:tr w:rsidR="00E11403" w:rsidRPr="00E11403" w14:paraId="4EC3ACC6" w14:textId="77777777" w:rsidTr="005624DB">
        <w:tc>
          <w:tcPr>
            <w:tcW w:w="2515" w:type="dxa"/>
          </w:tcPr>
          <w:p w14:paraId="42108B8D" w14:textId="77777777" w:rsidR="00AB610B" w:rsidRPr="00E11403" w:rsidRDefault="00AB610B" w:rsidP="00AB610B">
            <w:pPr>
              <w:spacing w:before="60" w:after="60"/>
            </w:pPr>
            <w:r w:rsidRPr="00E11403">
              <w:t>Course No. &amp; Section</w:t>
            </w:r>
          </w:p>
        </w:tc>
        <w:tc>
          <w:tcPr>
            <w:tcW w:w="6930" w:type="dxa"/>
            <w:gridSpan w:val="3"/>
          </w:tcPr>
          <w:p w14:paraId="0FC68AB3" w14:textId="551FB3C6" w:rsidR="00AB610B" w:rsidRPr="00E11403" w:rsidRDefault="00EB0803" w:rsidP="00F62EB6">
            <w:pPr>
              <w:spacing w:before="60" w:after="60"/>
            </w:pPr>
            <w:r w:rsidRPr="00E11403">
              <w:t>CHEM 101</w:t>
            </w:r>
            <w:r w:rsidR="00590CE3" w:rsidRPr="00E11403">
              <w:t xml:space="preserve"> </w:t>
            </w:r>
            <w:r w:rsidR="00B624F5">
              <w:t>C</w:t>
            </w:r>
            <w:r w:rsidR="00BB45D1">
              <w:t>31V, M31V, J31V</w:t>
            </w:r>
          </w:p>
        </w:tc>
      </w:tr>
      <w:tr w:rsidR="00E11403" w:rsidRPr="00E11403" w14:paraId="5FB375F7" w14:textId="77777777" w:rsidTr="005624DB">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Pr>
          <w:p w14:paraId="43C8072A" w14:textId="77777777" w:rsidR="00AB610B" w:rsidRPr="00E11403" w:rsidRDefault="00AB610B" w:rsidP="00AB610B">
            <w:pPr>
              <w:spacing w:before="60" w:after="60"/>
            </w:pPr>
            <w:r w:rsidRPr="00E11403">
              <w:t>Semester &amp; Year</w:t>
            </w:r>
          </w:p>
        </w:tc>
        <w:tc>
          <w:tcPr>
            <w:tcW w:w="3060" w:type="dxa"/>
          </w:tcPr>
          <w:p w14:paraId="6BC7AAED" w14:textId="290F256B" w:rsidR="00AB610B" w:rsidRPr="00E11403" w:rsidRDefault="0090542A" w:rsidP="00B148CC">
            <w:pPr>
              <w:spacing w:before="60" w:after="60"/>
            </w:pPr>
            <w:r>
              <w:t>Spring 2023</w:t>
            </w:r>
          </w:p>
        </w:tc>
        <w:tc>
          <w:tcPr>
            <w:tcW w:w="1437" w:type="dxa"/>
          </w:tcPr>
          <w:p w14:paraId="65F529AD" w14:textId="77777777" w:rsidR="00AB610B" w:rsidRPr="00E11403" w:rsidRDefault="00AB610B" w:rsidP="00AB610B">
            <w:pPr>
              <w:spacing w:before="60" w:after="60"/>
            </w:pPr>
            <w:r w:rsidRPr="00E11403">
              <w:t>Credit Hours</w:t>
            </w:r>
          </w:p>
        </w:tc>
        <w:tc>
          <w:tcPr>
            <w:tcW w:w="2433" w:type="dxa"/>
          </w:tcPr>
          <w:p w14:paraId="094CBB20" w14:textId="77777777" w:rsidR="00AB610B" w:rsidRPr="00E11403" w:rsidRDefault="00EB0803" w:rsidP="00AB610B">
            <w:pPr>
              <w:spacing w:before="60" w:after="60"/>
            </w:pPr>
            <w:r w:rsidRPr="00E11403">
              <w:t>4</w:t>
            </w:r>
          </w:p>
        </w:tc>
      </w:tr>
      <w:tr w:rsidR="00E11403" w:rsidRPr="00E11403" w14:paraId="346D9767" w14:textId="77777777" w:rsidTr="005624DB">
        <w:tc>
          <w:tcPr>
            <w:tcW w:w="2515" w:type="dxa"/>
          </w:tcPr>
          <w:p w14:paraId="02C17F8B" w14:textId="77777777" w:rsidR="00AB610B" w:rsidRPr="00E11403" w:rsidRDefault="00AB610B" w:rsidP="00DA63C2">
            <w:pPr>
              <w:spacing w:before="60" w:after="60"/>
            </w:pPr>
            <w:r w:rsidRPr="00E11403">
              <w:t>Course Location</w:t>
            </w:r>
            <w:r w:rsidR="00ED683B" w:rsidRPr="00E11403">
              <w:t>/Delivery</w:t>
            </w:r>
          </w:p>
        </w:tc>
        <w:tc>
          <w:tcPr>
            <w:tcW w:w="6930" w:type="dxa"/>
            <w:gridSpan w:val="3"/>
          </w:tcPr>
          <w:p w14:paraId="0629959D" w14:textId="14236B2B" w:rsidR="003E2B82" w:rsidRDefault="00AC2D25" w:rsidP="008D7E58">
            <w:pPr>
              <w:spacing w:before="60" w:after="60"/>
            </w:pPr>
            <w:r w:rsidRPr="00E11403">
              <w:t xml:space="preserve">Evergreen Bldg.  </w:t>
            </w:r>
            <w:r w:rsidR="00B432AD">
              <w:t>C76</w:t>
            </w:r>
            <w:r w:rsidR="00CD0127">
              <w:t xml:space="preserve"> </w:t>
            </w:r>
          </w:p>
          <w:p w14:paraId="2DD31E79" w14:textId="55BE99F6" w:rsidR="00CD0127" w:rsidRDefault="00CD0127" w:rsidP="008D7E58">
            <w:pPr>
              <w:spacing w:before="60" w:after="60"/>
            </w:pPr>
            <w:r>
              <w:t>Mini</w:t>
            </w:r>
            <w:r w:rsidR="004F10D8">
              <w:t xml:space="preserve"> </w:t>
            </w:r>
            <w:r>
              <w:t>Cassia Center Room A05</w:t>
            </w:r>
            <w:r w:rsidR="00CC2063">
              <w:t xml:space="preserve"> (Zoom room)</w:t>
            </w:r>
          </w:p>
          <w:p w14:paraId="4D005452" w14:textId="2152A929" w:rsidR="00CD0127" w:rsidRDefault="00CD0127" w:rsidP="008D7E58">
            <w:pPr>
              <w:spacing w:before="60" w:after="60"/>
            </w:pPr>
            <w:r>
              <w:t xml:space="preserve">Jerome Center Room </w:t>
            </w:r>
            <w:r w:rsidR="004F10D8">
              <w:t>112</w:t>
            </w:r>
            <w:r w:rsidR="00CC2063">
              <w:t xml:space="preserve"> (Zoom room)</w:t>
            </w:r>
          </w:p>
          <w:p w14:paraId="54469FCE" w14:textId="6B82CA5E" w:rsidR="003E2B82" w:rsidRPr="00E11403" w:rsidRDefault="0090542A" w:rsidP="00EE55F3">
            <w:pPr>
              <w:spacing w:before="60" w:after="60"/>
            </w:pPr>
            <w:r>
              <w:t>WF</w:t>
            </w:r>
            <w:r w:rsidR="00AC2D25" w:rsidRPr="00E11403">
              <w:t xml:space="preserve"> – </w:t>
            </w:r>
            <w:r w:rsidR="00B432AD">
              <w:t>2</w:t>
            </w:r>
            <w:r w:rsidR="00AC2D25" w:rsidRPr="00E11403">
              <w:t xml:space="preserve">:00 </w:t>
            </w:r>
            <w:r>
              <w:t>P</w:t>
            </w:r>
            <w:r w:rsidR="003F6AA7" w:rsidRPr="00E11403">
              <w:t xml:space="preserve">M </w:t>
            </w:r>
            <w:r w:rsidR="00AC2D25" w:rsidRPr="00E11403">
              <w:t xml:space="preserve">– </w:t>
            </w:r>
            <w:r w:rsidR="00B432AD">
              <w:t>3</w:t>
            </w:r>
            <w:r w:rsidR="00EE55F3">
              <w:t>:</w:t>
            </w:r>
            <w:r w:rsidR="0044251C" w:rsidRPr="00E11403">
              <w:t>2</w:t>
            </w:r>
            <w:r w:rsidR="00590CE3" w:rsidRPr="00E11403">
              <w:t xml:space="preserve">0 </w:t>
            </w:r>
            <w:r w:rsidR="00DD52B3">
              <w:t>P</w:t>
            </w:r>
            <w:r w:rsidR="00590CE3" w:rsidRPr="00E11403">
              <w:t>M</w:t>
            </w:r>
            <w:r w:rsidR="002916EC" w:rsidRPr="00E11403">
              <w:t xml:space="preserve"> </w:t>
            </w:r>
          </w:p>
        </w:tc>
      </w:tr>
      <w:tr w:rsidR="00E11403" w:rsidRPr="00E11403" w14:paraId="7BEE9514" w14:textId="77777777" w:rsidTr="005624DB">
        <w:tc>
          <w:tcPr>
            <w:tcW w:w="2515" w:type="dxa"/>
          </w:tcPr>
          <w:p w14:paraId="6B5614AB" w14:textId="77777777" w:rsidR="00AB610B" w:rsidRPr="00E11403" w:rsidRDefault="00AB610B" w:rsidP="002B6587">
            <w:pPr>
              <w:spacing w:before="60" w:after="60"/>
            </w:pPr>
            <w:r w:rsidRPr="00E11403">
              <w:t>Office Hours</w:t>
            </w:r>
          </w:p>
        </w:tc>
        <w:tc>
          <w:tcPr>
            <w:tcW w:w="6930" w:type="dxa"/>
            <w:gridSpan w:val="3"/>
          </w:tcPr>
          <w:p w14:paraId="3BA72F67" w14:textId="77777777" w:rsidR="005624DB" w:rsidRDefault="007A137A" w:rsidP="007A137A">
            <w:pPr>
              <w:spacing w:before="60" w:after="60"/>
            </w:pPr>
            <w:r w:rsidRPr="00E11403">
              <w:t xml:space="preserve">In person or via Zoom. Use the following link to access virtual office </w:t>
            </w:r>
          </w:p>
          <w:p w14:paraId="69237476" w14:textId="4F1033FC" w:rsidR="007A137A" w:rsidRPr="00E11403" w:rsidRDefault="007A137A" w:rsidP="007A137A">
            <w:pPr>
              <w:spacing w:before="60" w:after="60"/>
            </w:pPr>
            <w:r w:rsidRPr="00E11403">
              <w:t>hours:</w:t>
            </w:r>
            <w:r w:rsidRPr="00E11403">
              <w:rPr>
                <w:rFonts w:ascii="Helvetica" w:hAnsi="Helvetica"/>
                <w:sz w:val="21"/>
                <w:szCs w:val="21"/>
                <w:shd w:val="clear" w:color="auto" w:fill="FFFFFF"/>
              </w:rPr>
              <w:t xml:space="preserve"> </w:t>
            </w:r>
            <w:r w:rsidRPr="00E11403">
              <w:rPr>
                <w:rFonts w:cstheme="minorHAnsi"/>
                <w:shd w:val="clear" w:color="auto" w:fill="FFFFFF"/>
              </w:rPr>
              <w:t>https://csi.zoom.us/j/9183372938</w:t>
            </w:r>
          </w:p>
          <w:p w14:paraId="24BE6815" w14:textId="5E4B09F7" w:rsidR="00C10546" w:rsidRDefault="00C10546" w:rsidP="008D7E5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Monday &amp; Tuesday  11:00 AM – 1:00 PM</w:t>
            </w:r>
          </w:p>
          <w:p w14:paraId="7FCA2F9A" w14:textId="4FB8D07C" w:rsidR="00C10546" w:rsidRDefault="00DC5AF2" w:rsidP="008D7E5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Wednesday &amp; Friday 9:00 – 10:00 AM</w:t>
            </w:r>
          </w:p>
          <w:p w14:paraId="192001B7" w14:textId="6CC38B28" w:rsidR="00590CE3" w:rsidRPr="008D7E58" w:rsidRDefault="008D7E58" w:rsidP="008D7E58">
            <w:pPr>
              <w:pStyle w:val="paragraph"/>
              <w:spacing w:before="0" w:beforeAutospacing="0" w:after="0" w:afterAutospacing="0"/>
              <w:textAlignment w:val="baseline"/>
              <w:rPr>
                <w:rFonts w:ascii="Segoe UI" w:hAnsi="Segoe UI" w:cs="Segoe UI"/>
                <w:sz w:val="18"/>
                <w:szCs w:val="18"/>
              </w:rPr>
            </w:pPr>
            <w:r w:rsidRPr="008D7E58">
              <w:rPr>
                <w:rStyle w:val="normaltextrun"/>
                <w:rFonts w:ascii="Calibri" w:hAnsi="Calibri" w:cs="Calibri"/>
                <w:sz w:val="22"/>
                <w:szCs w:val="22"/>
              </w:rPr>
              <w:t>Other hours available by appointment. </w:t>
            </w:r>
            <w:r w:rsidRPr="008D7E58">
              <w:rPr>
                <w:rStyle w:val="eop"/>
                <w:rFonts w:ascii="Calibri" w:hAnsi="Calibri" w:cs="Calibri"/>
                <w:sz w:val="22"/>
                <w:szCs w:val="22"/>
              </w:rPr>
              <w:t> </w:t>
            </w:r>
          </w:p>
        </w:tc>
      </w:tr>
      <w:tr w:rsidR="00E11403" w:rsidRPr="00E11403" w14:paraId="3360F5AD" w14:textId="77777777" w:rsidTr="005624DB">
        <w:tc>
          <w:tcPr>
            <w:tcW w:w="2515" w:type="dxa"/>
          </w:tcPr>
          <w:p w14:paraId="0ADA2B09" w14:textId="77777777" w:rsidR="00D27F5E" w:rsidRPr="00E11403" w:rsidRDefault="00D27F5E" w:rsidP="00AB610B">
            <w:pPr>
              <w:spacing w:before="60" w:after="60"/>
            </w:pPr>
          </w:p>
        </w:tc>
        <w:tc>
          <w:tcPr>
            <w:tcW w:w="6930" w:type="dxa"/>
            <w:gridSpan w:val="3"/>
          </w:tcPr>
          <w:p w14:paraId="23C4197E" w14:textId="77777777" w:rsidR="005624DB" w:rsidRDefault="00D27F5E" w:rsidP="00E856B6">
            <w:r w:rsidRPr="00E11403">
              <w:t xml:space="preserve">This course uses Canvas to post course materials. Go to </w:t>
            </w:r>
            <w:hyperlink r:id="rId11" w:history="1">
              <w:r w:rsidR="00A90583" w:rsidRPr="00E11403">
                <w:rPr>
                  <w:rStyle w:val="Hyperlink"/>
                  <w:color w:val="auto"/>
                </w:rPr>
                <w:t>csi.edu/canvas</w:t>
              </w:r>
            </w:hyperlink>
            <w:r w:rsidRPr="00E11403">
              <w:t xml:space="preserve"> </w:t>
            </w:r>
          </w:p>
          <w:p w14:paraId="6EB1BB07" w14:textId="09808D94" w:rsidR="00D27F5E" w:rsidRPr="00E11403" w:rsidRDefault="00D27F5E" w:rsidP="00E856B6">
            <w:r w:rsidRPr="00E11403">
              <w:t xml:space="preserve">and click on the </w:t>
            </w:r>
            <w:r w:rsidR="00E856B6" w:rsidRPr="00E11403">
              <w:t>[</w:t>
            </w:r>
            <w:r w:rsidRPr="00E11403">
              <w:rPr>
                <w:b/>
              </w:rPr>
              <w:t>Log in to Canvas</w:t>
            </w:r>
            <w:r w:rsidR="00E856B6" w:rsidRPr="00E11403">
              <w:t>]</w:t>
            </w:r>
            <w:r w:rsidRPr="00E11403">
              <w:t xml:space="preserve"> button to access your course. </w:t>
            </w:r>
            <w:r w:rsidR="00E856B6" w:rsidRPr="00E11403">
              <w:t>At this link you will also fin</w:t>
            </w:r>
            <w:r w:rsidR="00A90583" w:rsidRPr="00E11403">
              <w:t>d Help Resources for Students</w:t>
            </w:r>
            <w:r w:rsidR="00E856B6" w:rsidRPr="00E11403">
              <w:t>.</w:t>
            </w:r>
          </w:p>
        </w:tc>
      </w:tr>
    </w:tbl>
    <w:p w14:paraId="29BDCAAF" w14:textId="77777777" w:rsidR="00542DA6" w:rsidRPr="00E11403" w:rsidRDefault="00542DA6" w:rsidP="00F70435">
      <w:pPr>
        <w:pStyle w:val="Heading1"/>
        <w:spacing w:before="360"/>
        <w:rPr>
          <w:b/>
          <w:color w:val="auto"/>
        </w:rPr>
      </w:pPr>
      <w:r w:rsidRPr="00E11403">
        <w:rPr>
          <w:b/>
          <w:color w:val="auto"/>
        </w:rPr>
        <w:t>Instructor Information</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498"/>
        <w:gridCol w:w="6947"/>
      </w:tblGrid>
      <w:tr w:rsidR="00E11403" w:rsidRPr="00E02273" w14:paraId="44E02A39" w14:textId="77777777" w:rsidTr="005624DB">
        <w:trPr>
          <w:trHeight w:val="383"/>
        </w:trPr>
        <w:tc>
          <w:tcPr>
            <w:tcW w:w="2498" w:type="dxa"/>
          </w:tcPr>
          <w:p w14:paraId="7115776F" w14:textId="77777777" w:rsidR="00542DA6" w:rsidRPr="00E11403" w:rsidRDefault="00542DA6" w:rsidP="00C171AB">
            <w:pPr>
              <w:spacing w:before="60" w:after="60"/>
            </w:pPr>
            <w:r w:rsidRPr="00E11403">
              <w:t>Instructor</w:t>
            </w:r>
            <w:r w:rsidR="00AB610B" w:rsidRPr="00E11403">
              <w:t xml:space="preserve"> Name</w:t>
            </w:r>
          </w:p>
        </w:tc>
        <w:tc>
          <w:tcPr>
            <w:tcW w:w="6947" w:type="dxa"/>
          </w:tcPr>
          <w:p w14:paraId="5F93D1B0" w14:textId="036AA619" w:rsidR="00542DA6" w:rsidRPr="00DC5AF2" w:rsidRDefault="00590CE3" w:rsidP="00C171AB">
            <w:pPr>
              <w:spacing w:before="60" w:after="60"/>
              <w:rPr>
                <w:lang w:val="es-ES"/>
              </w:rPr>
            </w:pPr>
            <w:r w:rsidRPr="00DC5AF2">
              <w:rPr>
                <w:lang w:val="es-ES"/>
              </w:rPr>
              <w:t>Rosa M. Dávila</w:t>
            </w:r>
            <w:r w:rsidR="00DC5AF2" w:rsidRPr="00DC5AF2">
              <w:rPr>
                <w:lang w:val="es-ES"/>
              </w:rPr>
              <w:t xml:space="preserve">. </w:t>
            </w:r>
            <w:proofErr w:type="spellStart"/>
            <w:r w:rsidR="00DC5AF2" w:rsidRPr="00DC5AF2">
              <w:rPr>
                <w:lang w:val="es-ES"/>
              </w:rPr>
              <w:t>Ph</w:t>
            </w:r>
            <w:r w:rsidR="00DC5AF2">
              <w:rPr>
                <w:lang w:val="es-ES"/>
              </w:rPr>
              <w:t>.D</w:t>
            </w:r>
            <w:proofErr w:type="spellEnd"/>
            <w:r w:rsidR="00DC5AF2">
              <w:rPr>
                <w:lang w:val="es-ES"/>
              </w:rPr>
              <w:t>.</w:t>
            </w:r>
          </w:p>
        </w:tc>
      </w:tr>
      <w:tr w:rsidR="00E11403" w:rsidRPr="00E11403" w14:paraId="2E94DED1" w14:textId="77777777" w:rsidTr="005624DB">
        <w:trPr>
          <w:trHeight w:val="368"/>
        </w:trPr>
        <w:tc>
          <w:tcPr>
            <w:tcW w:w="2498" w:type="dxa"/>
          </w:tcPr>
          <w:p w14:paraId="66C0AC04" w14:textId="77777777" w:rsidR="00542DA6" w:rsidRPr="00E11403" w:rsidRDefault="005F4F00" w:rsidP="00C171AB">
            <w:pPr>
              <w:spacing w:before="60" w:after="60"/>
            </w:pPr>
            <w:r w:rsidRPr="00E11403">
              <w:t>Office</w:t>
            </w:r>
            <w:r w:rsidR="00C171AB" w:rsidRPr="00E11403">
              <w:t xml:space="preserve"> Address</w:t>
            </w:r>
          </w:p>
        </w:tc>
        <w:tc>
          <w:tcPr>
            <w:tcW w:w="6947" w:type="dxa"/>
          </w:tcPr>
          <w:p w14:paraId="0893F118" w14:textId="77777777" w:rsidR="00542DA6" w:rsidRPr="00E11403" w:rsidRDefault="00590CE3" w:rsidP="00C171AB">
            <w:pPr>
              <w:spacing w:before="60" w:after="60"/>
            </w:pPr>
            <w:r w:rsidRPr="00E11403">
              <w:t>Evergreen A12</w:t>
            </w:r>
          </w:p>
        </w:tc>
      </w:tr>
      <w:tr w:rsidR="00E11403" w:rsidRPr="00E11403" w14:paraId="5C5608C8" w14:textId="77777777" w:rsidTr="005624DB">
        <w:trPr>
          <w:trHeight w:val="383"/>
        </w:trPr>
        <w:tc>
          <w:tcPr>
            <w:tcW w:w="2498" w:type="dxa"/>
          </w:tcPr>
          <w:p w14:paraId="2034BB24" w14:textId="77777777" w:rsidR="00C171AB" w:rsidRPr="00E11403" w:rsidRDefault="00C171AB" w:rsidP="00C171AB">
            <w:pPr>
              <w:spacing w:before="60" w:after="60"/>
            </w:pPr>
            <w:r w:rsidRPr="00E11403">
              <w:t>Office Phone</w:t>
            </w:r>
          </w:p>
        </w:tc>
        <w:tc>
          <w:tcPr>
            <w:tcW w:w="6947" w:type="dxa"/>
          </w:tcPr>
          <w:p w14:paraId="21FC04EF" w14:textId="77777777" w:rsidR="00C171AB" w:rsidRPr="00E11403" w:rsidRDefault="00590CE3" w:rsidP="00C171AB">
            <w:pPr>
              <w:spacing w:before="60" w:after="60"/>
            </w:pPr>
            <w:r w:rsidRPr="00E11403">
              <w:t>(208)732-6425</w:t>
            </w:r>
            <w:r w:rsidR="00A05D5C" w:rsidRPr="00E11403">
              <w:t>/ Fax: (208)736-2136</w:t>
            </w:r>
          </w:p>
        </w:tc>
      </w:tr>
      <w:tr w:rsidR="00E11403" w:rsidRPr="00E11403" w14:paraId="66E329C9" w14:textId="77777777" w:rsidTr="005624DB">
        <w:trPr>
          <w:trHeight w:val="368"/>
        </w:trPr>
        <w:tc>
          <w:tcPr>
            <w:tcW w:w="2498" w:type="dxa"/>
          </w:tcPr>
          <w:p w14:paraId="6B9BD731" w14:textId="77777777" w:rsidR="005F4F00" w:rsidRPr="00E11403" w:rsidRDefault="005F4F00" w:rsidP="00C171AB">
            <w:pPr>
              <w:spacing w:before="60" w:after="60"/>
            </w:pPr>
            <w:r w:rsidRPr="00E11403">
              <w:t>Email</w:t>
            </w:r>
            <w:r w:rsidR="00C171AB" w:rsidRPr="00E11403">
              <w:t xml:space="preserve"> Address</w:t>
            </w:r>
          </w:p>
        </w:tc>
        <w:tc>
          <w:tcPr>
            <w:tcW w:w="6947" w:type="dxa"/>
          </w:tcPr>
          <w:p w14:paraId="549B5A47" w14:textId="093742C4" w:rsidR="005F4F00" w:rsidRPr="00E11403" w:rsidRDefault="00000000" w:rsidP="00C171AB">
            <w:pPr>
              <w:spacing w:before="60" w:after="60"/>
            </w:pPr>
            <w:hyperlink r:id="rId12" w:history="1">
              <w:r w:rsidR="00EE55F3" w:rsidRPr="001D0CD2">
                <w:rPr>
                  <w:rStyle w:val="Hyperlink"/>
                </w:rPr>
                <w:t>rdavila@csi.edu</w:t>
              </w:r>
            </w:hyperlink>
          </w:p>
        </w:tc>
      </w:tr>
      <w:tr w:rsidR="00E11403" w:rsidRPr="00E11403" w14:paraId="2F1949F3" w14:textId="77777777" w:rsidTr="005624DB">
        <w:trPr>
          <w:trHeight w:val="1165"/>
        </w:trPr>
        <w:tc>
          <w:tcPr>
            <w:tcW w:w="2498" w:type="dxa"/>
          </w:tcPr>
          <w:p w14:paraId="33C6F59D" w14:textId="77777777" w:rsidR="00542DA6" w:rsidRPr="00E11403" w:rsidRDefault="005722C0" w:rsidP="00C171AB">
            <w:pPr>
              <w:spacing w:before="60" w:after="60"/>
            </w:pPr>
            <w:r w:rsidRPr="00E11403">
              <w:t>Communication Advice</w:t>
            </w:r>
          </w:p>
        </w:tc>
        <w:tc>
          <w:tcPr>
            <w:tcW w:w="6947" w:type="dxa"/>
          </w:tcPr>
          <w:p w14:paraId="72C94998" w14:textId="77777777" w:rsidR="00590CE3" w:rsidRPr="00E11403" w:rsidRDefault="0033270A" w:rsidP="00A05D5C">
            <w:pPr>
              <w:spacing w:before="60" w:after="60"/>
            </w:pPr>
            <w:r w:rsidRPr="00E11403">
              <w:t xml:space="preserve">Email is the best way to contact me for questions. </w:t>
            </w:r>
            <w:r w:rsidR="00A05D5C" w:rsidRPr="00E11403">
              <w:t xml:space="preserve"> Most of the time I will reply within 24 hours unless there are unforeseen circumstances. It may take a bit longer to reply during the weekend but I will get back to you as soon as possible.</w:t>
            </w:r>
          </w:p>
        </w:tc>
      </w:tr>
    </w:tbl>
    <w:p w14:paraId="7836C152" w14:textId="0C9FDC33" w:rsidR="00AB610B" w:rsidRPr="00E11403" w:rsidRDefault="005624DB" w:rsidP="00F70435">
      <w:pPr>
        <w:pStyle w:val="Heading1"/>
        <w:spacing w:before="360"/>
        <w:rPr>
          <w:b/>
          <w:color w:val="auto"/>
        </w:rPr>
      </w:pPr>
      <w:r>
        <w:rPr>
          <w:b/>
          <w:color w:val="auto"/>
        </w:rPr>
        <w:t>Te</w:t>
      </w:r>
      <w:r w:rsidRPr="00E11403">
        <w:rPr>
          <w:b/>
          <w:color w:val="auto"/>
        </w:rPr>
        <w:t>xtbook and Required/Optional Materials</w:t>
      </w:r>
    </w:p>
    <w:tbl>
      <w:tblPr>
        <w:tblStyle w:val="TableGrid"/>
        <w:tblW w:w="99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75"/>
        <w:gridCol w:w="8910"/>
      </w:tblGrid>
      <w:tr w:rsidR="00E11403" w:rsidRPr="00E11403" w14:paraId="511DC3D7" w14:textId="77777777" w:rsidTr="005F4631">
        <w:trPr>
          <w:trHeight w:val="1135"/>
        </w:trPr>
        <w:tc>
          <w:tcPr>
            <w:tcW w:w="1075" w:type="dxa"/>
          </w:tcPr>
          <w:p w14:paraId="67A36305" w14:textId="77777777" w:rsidR="00AB610B" w:rsidRPr="00E11403" w:rsidRDefault="00AB610B" w:rsidP="00DA63C2">
            <w:pPr>
              <w:spacing w:before="60" w:after="60"/>
            </w:pPr>
            <w:r w:rsidRPr="00E11403">
              <w:t>Required Text</w:t>
            </w:r>
            <w:r w:rsidR="00F70435" w:rsidRPr="00E11403">
              <w:t xml:space="preserve"> – Title</w:t>
            </w:r>
          </w:p>
        </w:tc>
        <w:tc>
          <w:tcPr>
            <w:tcW w:w="8910" w:type="dxa"/>
          </w:tcPr>
          <w:p w14:paraId="2E7052C1" w14:textId="6FFB1C51" w:rsidR="00E11403" w:rsidRDefault="00F81099" w:rsidP="00E11403">
            <w:pPr>
              <w:spacing w:before="60" w:after="60"/>
              <w:rPr>
                <w:rFonts w:cstheme="minorHAnsi"/>
              </w:rPr>
            </w:pPr>
            <w:r w:rsidRPr="00E11403">
              <w:rPr>
                <w:rFonts w:asciiTheme="majorHAnsi" w:hAnsiTheme="majorHAnsi" w:cstheme="majorHAnsi"/>
                <w:b/>
                <w:i/>
              </w:rPr>
              <w:t xml:space="preserve"> </w:t>
            </w:r>
            <w:r w:rsidRPr="00E11403">
              <w:rPr>
                <w:rFonts w:cstheme="minorHAnsi"/>
              </w:rPr>
              <w:t xml:space="preserve">This course participates of the </w:t>
            </w:r>
            <w:r w:rsidRPr="00E11403">
              <w:rPr>
                <w:rFonts w:cstheme="minorHAnsi"/>
                <w:b/>
              </w:rPr>
              <w:t>Inclusive Access Program</w:t>
            </w:r>
            <w:r w:rsidRPr="00E11403">
              <w:rPr>
                <w:rFonts w:cstheme="minorHAnsi"/>
              </w:rPr>
              <w:t xml:space="preserve"> at CSI - You can access the electr</w:t>
            </w:r>
            <w:r w:rsidR="005624DB">
              <w:rPr>
                <w:rFonts w:cstheme="minorHAnsi"/>
              </w:rPr>
              <w:t>o</w:t>
            </w:r>
            <w:r w:rsidRPr="00E11403">
              <w:rPr>
                <w:rFonts w:cstheme="minorHAnsi"/>
              </w:rPr>
              <w:t>nic materials</w:t>
            </w:r>
            <w:r w:rsidR="00001C06" w:rsidRPr="00E11403">
              <w:rPr>
                <w:rFonts w:cstheme="minorHAnsi"/>
              </w:rPr>
              <w:t xml:space="preserve"> (e-textbook and online homework access)</w:t>
            </w:r>
            <w:r w:rsidRPr="00E11403">
              <w:rPr>
                <w:rFonts w:cstheme="minorHAnsi"/>
              </w:rPr>
              <w:t xml:space="preserve"> via Canvas or you can opt out of the program</w:t>
            </w:r>
            <w:r w:rsidR="00001C06" w:rsidRPr="00E11403">
              <w:rPr>
                <w:rFonts w:cstheme="minorHAnsi"/>
              </w:rPr>
              <w:t xml:space="preserve">. </w:t>
            </w:r>
            <w:r w:rsidR="00B71A66" w:rsidRPr="00E11403">
              <w:rPr>
                <w:rFonts w:cstheme="minorHAnsi"/>
              </w:rPr>
              <w:t>If</w:t>
            </w:r>
            <w:r w:rsidR="00E11403">
              <w:rPr>
                <w:rFonts w:cstheme="minorHAnsi"/>
              </w:rPr>
              <w:t xml:space="preserve"> y</w:t>
            </w:r>
            <w:r w:rsidR="00B71A66" w:rsidRPr="00E11403">
              <w:rPr>
                <w:rFonts w:cstheme="minorHAnsi"/>
              </w:rPr>
              <w:t xml:space="preserve">ou do opt out of the program you will have to </w:t>
            </w:r>
            <w:r w:rsidR="008B75EA" w:rsidRPr="00E11403">
              <w:rPr>
                <w:rFonts w:cstheme="minorHAnsi"/>
              </w:rPr>
              <w:t xml:space="preserve">obtain </w:t>
            </w:r>
            <w:r w:rsidR="00B71A66" w:rsidRPr="00E11403">
              <w:rPr>
                <w:rFonts w:cstheme="minorHAnsi"/>
              </w:rPr>
              <w:t xml:space="preserve">these materials </w:t>
            </w:r>
            <w:r w:rsidR="008B75EA" w:rsidRPr="00E11403">
              <w:rPr>
                <w:rFonts w:cstheme="minorHAnsi"/>
              </w:rPr>
              <w:t xml:space="preserve">on your own. </w:t>
            </w:r>
            <w:r w:rsidR="00E11403">
              <w:rPr>
                <w:rFonts w:cstheme="minorHAnsi"/>
              </w:rPr>
              <w:t xml:space="preserve">To opt out use the link available on Canvas under Modules: “Inclusive Access Materials – </w:t>
            </w:r>
            <w:proofErr w:type="spellStart"/>
            <w:r w:rsidR="00E11403">
              <w:rPr>
                <w:rFonts w:cstheme="minorHAnsi"/>
              </w:rPr>
              <w:t>Opt</w:t>
            </w:r>
            <w:proofErr w:type="spellEnd"/>
            <w:r w:rsidR="00E11403">
              <w:rPr>
                <w:rFonts w:cstheme="minorHAnsi"/>
              </w:rPr>
              <w:t xml:space="preserve"> out”.</w:t>
            </w:r>
          </w:p>
          <w:p w14:paraId="0BF03561" w14:textId="77777777" w:rsidR="00DD52B3" w:rsidRPr="00194CE6" w:rsidRDefault="00DD52B3" w:rsidP="00E11403">
            <w:pPr>
              <w:spacing w:before="60" w:after="60"/>
              <w:rPr>
                <w:rFonts w:cstheme="minorHAnsi"/>
              </w:rPr>
            </w:pPr>
          </w:p>
          <w:p w14:paraId="194200BA" w14:textId="26237222" w:rsidR="00AB610B" w:rsidRPr="00E11403" w:rsidRDefault="00E11403" w:rsidP="00E11403">
            <w:pPr>
              <w:spacing w:before="60" w:after="60"/>
              <w:rPr>
                <w:rFonts w:cstheme="minorHAnsi"/>
              </w:rPr>
            </w:pPr>
            <w:r w:rsidRPr="00E11403">
              <w:rPr>
                <w:rFonts w:cstheme="minorHAnsi"/>
                <w:b/>
                <w:i/>
              </w:rPr>
              <w:lastRenderedPageBreak/>
              <w:t xml:space="preserve"> </w:t>
            </w:r>
            <w:r w:rsidR="00050816" w:rsidRPr="00E11403">
              <w:rPr>
                <w:rFonts w:cstheme="minorHAnsi"/>
                <w:b/>
                <w:i/>
              </w:rPr>
              <w:t>Introduction to Chemistry</w:t>
            </w:r>
            <w:r w:rsidR="00050816" w:rsidRPr="00E11403">
              <w:rPr>
                <w:rFonts w:cstheme="minorHAnsi"/>
              </w:rPr>
              <w:t xml:space="preserve"> – 5</w:t>
            </w:r>
            <w:r w:rsidR="00050816" w:rsidRPr="00E11403">
              <w:rPr>
                <w:rFonts w:cstheme="minorHAnsi"/>
                <w:vertAlign w:val="superscript"/>
              </w:rPr>
              <w:t>th</w:t>
            </w:r>
            <w:r w:rsidR="00050816" w:rsidRPr="00E11403">
              <w:rPr>
                <w:rFonts w:cstheme="minorHAnsi"/>
              </w:rPr>
              <w:t xml:space="preserve"> edition, Bauer, </w:t>
            </w:r>
            <w:proofErr w:type="spellStart"/>
            <w:r w:rsidR="00050816" w:rsidRPr="00E11403">
              <w:rPr>
                <w:rFonts w:cstheme="minorHAnsi"/>
              </w:rPr>
              <w:t>Birk</w:t>
            </w:r>
            <w:proofErr w:type="spellEnd"/>
            <w:r w:rsidR="00050816" w:rsidRPr="00E11403">
              <w:rPr>
                <w:rFonts w:cstheme="minorHAnsi"/>
              </w:rPr>
              <w:t xml:space="preserve"> &amp; Marks McGraw-Hill 2019</w:t>
            </w:r>
          </w:p>
          <w:p w14:paraId="021A96F4" w14:textId="1660A249" w:rsidR="008B75EA" w:rsidRPr="00E11403" w:rsidRDefault="008B75EA" w:rsidP="00DA63C2">
            <w:pPr>
              <w:spacing w:before="60" w:after="60"/>
              <w:rPr>
                <w:rFonts w:asciiTheme="majorHAnsi" w:hAnsiTheme="majorHAnsi" w:cstheme="majorHAnsi"/>
              </w:rPr>
            </w:pPr>
            <w:r w:rsidRPr="00E11403">
              <w:rPr>
                <w:rFonts w:cstheme="minorHAnsi"/>
                <w:b/>
                <w:bCs/>
              </w:rPr>
              <w:t>CONNECT</w:t>
            </w:r>
            <w:r w:rsidRPr="00E11403">
              <w:rPr>
                <w:rFonts w:cstheme="minorHAnsi"/>
              </w:rPr>
              <w:t xml:space="preserve"> – McGraw-Hill Online Homework Program</w:t>
            </w:r>
          </w:p>
        </w:tc>
      </w:tr>
      <w:tr w:rsidR="00E11403" w:rsidRPr="00E11403" w14:paraId="0AAA4B69" w14:textId="77777777" w:rsidTr="005F4631">
        <w:tc>
          <w:tcPr>
            <w:tcW w:w="1075" w:type="dxa"/>
          </w:tcPr>
          <w:p w14:paraId="4C6110FB" w14:textId="77777777" w:rsidR="00B148CC" w:rsidRPr="00E11403" w:rsidRDefault="00F70435" w:rsidP="00DA63C2">
            <w:pPr>
              <w:spacing w:before="60" w:after="60"/>
            </w:pPr>
            <w:r w:rsidRPr="00E11403">
              <w:lastRenderedPageBreak/>
              <w:t>Required Materials</w:t>
            </w:r>
          </w:p>
          <w:p w14:paraId="42D54DC4" w14:textId="77777777" w:rsidR="00B148CC" w:rsidRPr="00E11403" w:rsidRDefault="00B148CC" w:rsidP="00B148CC"/>
          <w:p w14:paraId="0C153737" w14:textId="77777777" w:rsidR="00B148CC" w:rsidRPr="00E11403" w:rsidRDefault="00B148CC" w:rsidP="00B148CC"/>
          <w:p w14:paraId="24F3F8BF" w14:textId="77777777" w:rsidR="00B148CC" w:rsidRPr="00E11403" w:rsidRDefault="00B148CC" w:rsidP="00B148CC"/>
          <w:p w14:paraId="3E9A80F7" w14:textId="77777777" w:rsidR="00B148CC" w:rsidRPr="00E11403" w:rsidRDefault="00B148CC" w:rsidP="00B148CC"/>
          <w:p w14:paraId="48526BCE" w14:textId="77777777" w:rsidR="00F70435" w:rsidRPr="00E11403" w:rsidRDefault="00F70435" w:rsidP="00B148CC">
            <w:pPr>
              <w:ind w:firstLine="720"/>
            </w:pPr>
          </w:p>
        </w:tc>
        <w:tc>
          <w:tcPr>
            <w:tcW w:w="8910" w:type="dxa"/>
            <w:shd w:val="clear" w:color="auto" w:fill="auto"/>
          </w:tcPr>
          <w:p w14:paraId="1CFEA324" w14:textId="77777777" w:rsidR="00A05D5C" w:rsidRPr="00E11403" w:rsidRDefault="00A05D5C" w:rsidP="00A05D5C">
            <w:pPr>
              <w:suppressAutoHyphens/>
              <w:ind w:left="2160" w:right="720" w:hanging="2160"/>
              <w:rPr>
                <w:rFonts w:cstheme="minorHAnsi"/>
                <w:b/>
                <w:spacing w:val="-3"/>
              </w:rPr>
            </w:pPr>
            <w:r w:rsidRPr="00E11403">
              <w:rPr>
                <w:rFonts w:cstheme="minorHAnsi"/>
                <w:b/>
                <w:spacing w:val="-3"/>
              </w:rPr>
              <w:t>Lab Manual</w:t>
            </w:r>
          </w:p>
          <w:p w14:paraId="6FC565BB" w14:textId="77777777" w:rsidR="00050816" w:rsidRPr="00E11403" w:rsidRDefault="00AD002D" w:rsidP="00A05D5C">
            <w:pPr>
              <w:suppressAutoHyphens/>
              <w:ind w:left="2160" w:right="720" w:hanging="2160"/>
              <w:rPr>
                <w:rFonts w:cstheme="minorHAnsi"/>
                <w:spacing w:val="-3"/>
              </w:rPr>
            </w:pPr>
            <w:r w:rsidRPr="00E11403">
              <w:rPr>
                <w:rFonts w:cstheme="minorHAnsi"/>
                <w:spacing w:val="-3"/>
              </w:rPr>
              <w:t>All lab procedures will be available via Canvas</w:t>
            </w:r>
          </w:p>
          <w:p w14:paraId="5E0012A1" w14:textId="77777777" w:rsidR="00001C06" w:rsidRPr="00E11403" w:rsidRDefault="00001C06" w:rsidP="004E349B">
            <w:pPr>
              <w:suppressAutoHyphens/>
              <w:ind w:left="5" w:right="-288"/>
              <w:rPr>
                <w:rFonts w:cstheme="minorHAnsi"/>
                <w:b/>
                <w:spacing w:val="-3"/>
              </w:rPr>
            </w:pPr>
          </w:p>
          <w:p w14:paraId="7A61FF41" w14:textId="2C9A80E5" w:rsidR="004E349B" w:rsidRPr="00E11403" w:rsidRDefault="004E349B" w:rsidP="004E349B">
            <w:pPr>
              <w:suppressAutoHyphens/>
              <w:ind w:left="5" w:right="-288"/>
              <w:rPr>
                <w:rFonts w:cstheme="minorHAnsi"/>
                <w:spacing w:val="-3"/>
              </w:rPr>
            </w:pPr>
            <w:r w:rsidRPr="00E11403">
              <w:rPr>
                <w:rFonts w:cstheme="minorHAnsi"/>
                <w:b/>
                <w:spacing w:val="-3"/>
              </w:rPr>
              <w:t xml:space="preserve">Goggles </w:t>
            </w:r>
            <w:r w:rsidRPr="00E11403">
              <w:rPr>
                <w:rFonts w:cstheme="minorHAnsi"/>
                <w:spacing w:val="-3"/>
              </w:rPr>
              <w:t>are required for eye protection in lab. Approved eye protection is</w:t>
            </w:r>
          </w:p>
          <w:p w14:paraId="1C8A4B2A" w14:textId="77777777" w:rsidR="004E349B" w:rsidRPr="00E11403" w:rsidRDefault="004E349B" w:rsidP="004E349B">
            <w:pPr>
              <w:suppressAutoHyphens/>
              <w:ind w:left="5" w:right="-288"/>
              <w:rPr>
                <w:rFonts w:cstheme="minorHAnsi"/>
                <w:spacing w:val="-3"/>
              </w:rPr>
            </w:pPr>
            <w:r w:rsidRPr="00E11403">
              <w:rPr>
                <w:rFonts w:cstheme="minorHAnsi"/>
                <w:spacing w:val="-3"/>
              </w:rPr>
              <w:t xml:space="preserve"> available from CSI’s Bookstore (ANSI Z87)</w:t>
            </w:r>
          </w:p>
          <w:p w14:paraId="00724920" w14:textId="77777777" w:rsidR="004E349B" w:rsidRPr="00E11403" w:rsidRDefault="004E349B" w:rsidP="004E349B">
            <w:pPr>
              <w:suppressAutoHyphens/>
              <w:ind w:left="5" w:right="-288"/>
              <w:rPr>
                <w:rFonts w:cstheme="minorHAnsi"/>
                <w:spacing w:val="-3"/>
              </w:rPr>
            </w:pPr>
          </w:p>
          <w:p w14:paraId="1A04A683" w14:textId="77777777" w:rsidR="005F4631" w:rsidRDefault="00CB561D" w:rsidP="00273B05">
            <w:pPr>
              <w:shd w:val="clear" w:color="auto" w:fill="FFFFFF" w:themeFill="background1"/>
              <w:ind w:left="5" w:right="-288"/>
              <w:rPr>
                <w:rStyle w:val="normaltextrun"/>
                <w:rFonts w:cstheme="minorHAnsi"/>
                <w:shd w:val="clear" w:color="auto" w:fill="FFFFFF"/>
              </w:rPr>
            </w:pPr>
            <w:r w:rsidRPr="008D7E58">
              <w:rPr>
                <w:rStyle w:val="normaltextrun"/>
                <w:rFonts w:cstheme="minorHAnsi"/>
                <w:b/>
                <w:bCs/>
                <w:shd w:val="clear" w:color="auto" w:fill="FFFFFF"/>
              </w:rPr>
              <w:t>Lab Coat </w:t>
            </w:r>
            <w:r w:rsidRPr="008D7E58">
              <w:rPr>
                <w:rStyle w:val="normaltextrun"/>
                <w:rFonts w:cstheme="minorHAnsi"/>
                <w:shd w:val="clear" w:color="auto" w:fill="FFFFFF"/>
              </w:rPr>
              <w:t>–</w:t>
            </w:r>
            <w:r w:rsidR="008D7E58">
              <w:rPr>
                <w:rStyle w:val="normaltextrun"/>
                <w:rFonts w:cstheme="minorHAnsi"/>
                <w:shd w:val="clear" w:color="auto" w:fill="FFFFFF"/>
              </w:rPr>
              <w:t xml:space="preserve"> A lab coat is required. You can purchase either a disposable lab coat to use for the semester, or a durable cloth lab coat that can be washed and that could be used in other </w:t>
            </w:r>
          </w:p>
          <w:p w14:paraId="3BB94E58" w14:textId="34DCE223" w:rsidR="00D2250F" w:rsidRPr="00E11403" w:rsidRDefault="008D7E58" w:rsidP="00273B05">
            <w:pPr>
              <w:shd w:val="clear" w:color="auto" w:fill="FFFFFF" w:themeFill="background1"/>
              <w:ind w:left="5" w:right="-288"/>
              <w:rPr>
                <w:rFonts w:cstheme="minorHAnsi"/>
                <w:spacing w:val="-3"/>
              </w:rPr>
            </w:pPr>
            <w:r>
              <w:rPr>
                <w:rStyle w:val="normaltextrun"/>
                <w:rFonts w:cstheme="minorHAnsi"/>
                <w:shd w:val="clear" w:color="auto" w:fill="FFFFFF"/>
              </w:rPr>
              <w:t>chemistry courses you may have to take. (When washing lab coats, wash separately from all other clothes and follow directions on tag.  Lab coats are available for purchase at CSI’s bookstore.</w:t>
            </w:r>
          </w:p>
          <w:p w14:paraId="26230A63" w14:textId="77777777" w:rsidR="00BE49A2" w:rsidRDefault="00BE49A2" w:rsidP="004E349B">
            <w:pPr>
              <w:spacing w:before="60" w:after="60"/>
              <w:rPr>
                <w:rFonts w:cstheme="minorHAnsi"/>
                <w:b/>
                <w:spacing w:val="-3"/>
              </w:rPr>
            </w:pPr>
          </w:p>
          <w:p w14:paraId="3FE6FA8F" w14:textId="7AE108FF" w:rsidR="004E349B" w:rsidRPr="00E11403" w:rsidRDefault="004E349B" w:rsidP="004E349B">
            <w:pPr>
              <w:spacing w:before="60" w:after="60"/>
              <w:rPr>
                <w:rFonts w:cstheme="minorHAnsi"/>
                <w:b/>
                <w:spacing w:val="-3"/>
              </w:rPr>
            </w:pPr>
            <w:r w:rsidRPr="00E11403">
              <w:rPr>
                <w:rFonts w:cstheme="minorHAnsi"/>
                <w:b/>
                <w:spacing w:val="-3"/>
              </w:rPr>
              <w:t>Calculator</w:t>
            </w:r>
          </w:p>
          <w:p w14:paraId="1E3F587A" w14:textId="1B27057C" w:rsidR="00EC4ACE" w:rsidRPr="00E11403" w:rsidRDefault="004E349B" w:rsidP="004E349B">
            <w:pPr>
              <w:suppressAutoHyphens/>
              <w:ind w:left="5" w:right="-274"/>
              <w:rPr>
                <w:rFonts w:cstheme="minorHAnsi"/>
              </w:rPr>
            </w:pPr>
            <w:r w:rsidRPr="00E11403">
              <w:rPr>
                <w:rFonts w:cstheme="minorHAnsi"/>
              </w:rPr>
              <w:t>Scientific calculator, doesn’t have to be programmable.</w:t>
            </w:r>
          </w:p>
          <w:p w14:paraId="2C0312BF" w14:textId="77777777" w:rsidR="004E349B" w:rsidRPr="00E11403" w:rsidRDefault="004E349B" w:rsidP="004E349B">
            <w:pPr>
              <w:suppressAutoHyphens/>
              <w:ind w:left="5" w:right="-274"/>
              <w:rPr>
                <w:rFonts w:cstheme="minorHAnsi"/>
                <w:b/>
                <w:spacing w:val="-3"/>
              </w:rPr>
            </w:pPr>
          </w:p>
          <w:p w14:paraId="7F320600" w14:textId="77777777" w:rsidR="00A05D5C" w:rsidRPr="00E11403" w:rsidRDefault="00A05D5C" w:rsidP="00A05D5C">
            <w:pPr>
              <w:suppressAutoHyphens/>
              <w:ind w:left="5" w:right="-274"/>
              <w:rPr>
                <w:rFonts w:cstheme="minorHAnsi"/>
              </w:rPr>
            </w:pPr>
            <w:r w:rsidRPr="00E11403">
              <w:rPr>
                <w:rFonts w:cstheme="minorHAnsi"/>
                <w:b/>
                <w:spacing w:val="-3"/>
              </w:rPr>
              <w:t xml:space="preserve">Class Response System </w:t>
            </w:r>
            <w:r w:rsidRPr="00E11403">
              <w:rPr>
                <w:rFonts w:cstheme="minorHAnsi"/>
              </w:rPr>
              <w:t xml:space="preserve"> </w:t>
            </w:r>
          </w:p>
          <w:p w14:paraId="15C0B62C" w14:textId="50C5A977" w:rsidR="00A75922" w:rsidRDefault="00273B05" w:rsidP="00F44CA4">
            <w:pPr>
              <w:suppressAutoHyphens/>
              <w:rPr>
                <w:rFonts w:cstheme="minorHAnsi"/>
              </w:rPr>
            </w:pPr>
            <w:proofErr w:type="spellStart"/>
            <w:r>
              <w:rPr>
                <w:rFonts w:cstheme="minorHAnsi"/>
              </w:rPr>
              <w:t>I</w:t>
            </w:r>
            <w:r w:rsidR="00A05D5C" w:rsidRPr="00E11403">
              <w:rPr>
                <w:rFonts w:cstheme="minorHAnsi"/>
              </w:rPr>
              <w:t>Clicker</w:t>
            </w:r>
            <w:proofErr w:type="spellEnd"/>
            <w:r w:rsidR="00ED68D6" w:rsidRPr="00E11403">
              <w:rPr>
                <w:rFonts w:cstheme="minorHAnsi"/>
              </w:rPr>
              <w:t xml:space="preserve"> </w:t>
            </w:r>
            <w:r>
              <w:rPr>
                <w:rFonts w:cstheme="minorHAnsi"/>
              </w:rPr>
              <w:t xml:space="preserve">Student </w:t>
            </w:r>
            <w:r w:rsidR="00626C50" w:rsidRPr="00E11403">
              <w:rPr>
                <w:rFonts w:cstheme="minorHAnsi"/>
              </w:rPr>
              <w:t>app–</w:t>
            </w:r>
            <w:r w:rsidR="00632CC8">
              <w:rPr>
                <w:rFonts w:cstheme="minorHAnsi"/>
              </w:rPr>
              <w:t xml:space="preserve"> </w:t>
            </w:r>
            <w:r w:rsidR="00491004">
              <w:rPr>
                <w:rFonts w:cstheme="minorHAnsi"/>
              </w:rPr>
              <w:t xml:space="preserve">The </w:t>
            </w:r>
            <w:proofErr w:type="spellStart"/>
            <w:r w:rsidR="00491004">
              <w:rPr>
                <w:rFonts w:cstheme="minorHAnsi"/>
              </w:rPr>
              <w:t>Iclicker</w:t>
            </w:r>
            <w:proofErr w:type="spellEnd"/>
            <w:r w:rsidR="00626C50" w:rsidRPr="00E11403">
              <w:rPr>
                <w:rFonts w:cstheme="minorHAnsi"/>
              </w:rPr>
              <w:t xml:space="preserve"> app can be downloaded to your smartphone</w:t>
            </w:r>
            <w:r w:rsidR="00001C06" w:rsidRPr="00E11403">
              <w:rPr>
                <w:rFonts w:cstheme="minorHAnsi"/>
              </w:rPr>
              <w:t xml:space="preserve"> from your</w:t>
            </w:r>
            <w:r w:rsidR="00626C50" w:rsidRPr="00E11403">
              <w:rPr>
                <w:rFonts w:cstheme="minorHAnsi"/>
              </w:rPr>
              <w:t xml:space="preserve"> app store</w:t>
            </w:r>
            <w:r w:rsidR="00632CC8">
              <w:rPr>
                <w:rFonts w:cstheme="minorHAnsi"/>
              </w:rPr>
              <w:t xml:space="preserve"> and can be </w:t>
            </w:r>
            <w:r w:rsidR="00491004">
              <w:rPr>
                <w:rFonts w:cstheme="minorHAnsi"/>
              </w:rPr>
              <w:t>accessed online or</w:t>
            </w:r>
            <w:r w:rsidR="00DE044A">
              <w:rPr>
                <w:rFonts w:cstheme="minorHAnsi"/>
              </w:rPr>
              <w:t xml:space="preserve"> through your smartphone.</w:t>
            </w:r>
            <w:r w:rsidR="00632CC8">
              <w:rPr>
                <w:rFonts w:cstheme="minorHAnsi"/>
              </w:rPr>
              <w:t xml:space="preserve"> </w:t>
            </w:r>
            <w:r w:rsidR="00626C50" w:rsidRPr="00E11403">
              <w:rPr>
                <w:rFonts w:cstheme="minorHAnsi"/>
              </w:rPr>
              <w:t xml:space="preserve">We will use this application to </w:t>
            </w:r>
            <w:r>
              <w:rPr>
                <w:rFonts w:cstheme="minorHAnsi"/>
              </w:rPr>
              <w:t xml:space="preserve">capture your answers to questions posed </w:t>
            </w:r>
            <w:r w:rsidR="00626C50" w:rsidRPr="00E11403">
              <w:rPr>
                <w:rFonts w:cstheme="minorHAnsi"/>
              </w:rPr>
              <w:t xml:space="preserve">during class. </w:t>
            </w:r>
            <w:r w:rsidR="00DE044A">
              <w:rPr>
                <w:rFonts w:cstheme="minorHAnsi"/>
              </w:rPr>
              <w:t>Y</w:t>
            </w:r>
            <w:r>
              <w:rPr>
                <w:rFonts w:cstheme="minorHAnsi"/>
              </w:rPr>
              <w:t>o</w:t>
            </w:r>
            <w:r w:rsidR="00632CC8">
              <w:rPr>
                <w:rFonts w:cstheme="minorHAnsi"/>
              </w:rPr>
              <w:t xml:space="preserve">u will need to create an </w:t>
            </w:r>
            <w:proofErr w:type="spellStart"/>
            <w:r w:rsidR="00632CC8">
              <w:rPr>
                <w:rFonts w:cstheme="minorHAnsi"/>
              </w:rPr>
              <w:t>I</w:t>
            </w:r>
            <w:r>
              <w:rPr>
                <w:rFonts w:cstheme="minorHAnsi"/>
              </w:rPr>
              <w:t>clicker</w:t>
            </w:r>
            <w:proofErr w:type="spellEnd"/>
            <w:r>
              <w:rPr>
                <w:rFonts w:cstheme="minorHAnsi"/>
              </w:rPr>
              <w:t xml:space="preserve"> account </w:t>
            </w:r>
            <w:r w:rsidR="000F49C0">
              <w:rPr>
                <w:rFonts w:cstheme="minorHAnsi"/>
              </w:rPr>
              <w:t xml:space="preserve">online </w:t>
            </w:r>
            <w:r>
              <w:rPr>
                <w:rFonts w:cstheme="minorHAnsi"/>
              </w:rPr>
              <w:t>in order to connect your</w:t>
            </w:r>
            <w:r w:rsidR="00632CC8">
              <w:rPr>
                <w:rFonts w:cstheme="minorHAnsi"/>
              </w:rPr>
              <w:t xml:space="preserve"> </w:t>
            </w:r>
            <w:r w:rsidR="00DE044A">
              <w:rPr>
                <w:rFonts w:cstheme="minorHAnsi"/>
              </w:rPr>
              <w:t>app to the</w:t>
            </w:r>
            <w:r w:rsidR="00632CC8">
              <w:rPr>
                <w:rFonts w:cstheme="minorHAnsi"/>
              </w:rPr>
              <w:t xml:space="preserve"> </w:t>
            </w:r>
            <w:proofErr w:type="spellStart"/>
            <w:r w:rsidR="00632CC8">
              <w:rPr>
                <w:rFonts w:cstheme="minorHAnsi"/>
              </w:rPr>
              <w:t>I</w:t>
            </w:r>
            <w:r w:rsidR="00A62614">
              <w:rPr>
                <w:rFonts w:cstheme="minorHAnsi"/>
              </w:rPr>
              <w:t>clicker</w:t>
            </w:r>
            <w:proofErr w:type="spellEnd"/>
            <w:r w:rsidR="00A62614">
              <w:rPr>
                <w:rFonts w:cstheme="minorHAnsi"/>
              </w:rPr>
              <w:t xml:space="preserve"> class roster using the following link:</w:t>
            </w:r>
            <w:r w:rsidR="00A75922">
              <w:rPr>
                <w:rFonts w:cstheme="minorHAnsi"/>
              </w:rPr>
              <w:t xml:space="preserve"> </w:t>
            </w:r>
            <w:hyperlink r:id="rId13" w:history="1">
              <w:r w:rsidR="00491004" w:rsidRPr="001307ED">
                <w:rPr>
                  <w:rStyle w:val="Hyperlink"/>
                  <w:rFonts w:cstheme="minorHAnsi"/>
                </w:rPr>
                <w:t>https://join.iclicker.com/TVTA</w:t>
              </w:r>
            </w:hyperlink>
            <w:r w:rsidR="00491004">
              <w:rPr>
                <w:rFonts w:cstheme="minorHAnsi"/>
              </w:rPr>
              <w:t xml:space="preserve"> </w:t>
            </w:r>
          </w:p>
          <w:p w14:paraId="49A644CD" w14:textId="297EF5F7" w:rsidR="00F70435" w:rsidRPr="00E11403" w:rsidRDefault="00F70435" w:rsidP="00273B05">
            <w:pPr>
              <w:suppressAutoHyphens/>
              <w:ind w:left="5" w:right="-274"/>
              <w:rPr>
                <w:rFonts w:cstheme="minorHAnsi"/>
              </w:rPr>
            </w:pPr>
          </w:p>
        </w:tc>
      </w:tr>
    </w:tbl>
    <w:p w14:paraId="421BB3F1" w14:textId="5DBD25E4" w:rsidR="00542DA6" w:rsidRPr="00E11403" w:rsidRDefault="00D932A3" w:rsidP="00807348">
      <w:pPr>
        <w:rPr>
          <w:sz w:val="32"/>
          <w:szCs w:val="32"/>
        </w:rPr>
      </w:pPr>
      <w:r w:rsidRPr="00E11403">
        <w:rPr>
          <w:sz w:val="32"/>
          <w:szCs w:val="32"/>
        </w:rPr>
        <w:t>Student Learning</w:t>
      </w:r>
    </w:p>
    <w:p w14:paraId="3BD2F241" w14:textId="77777777" w:rsidR="00542DA6" w:rsidRPr="00E11403" w:rsidRDefault="00542DA6" w:rsidP="005F4F00">
      <w:pPr>
        <w:pStyle w:val="Heading2"/>
        <w:rPr>
          <w:rFonts w:asciiTheme="minorHAnsi" w:hAnsiTheme="minorHAnsi"/>
          <w:b/>
          <w:color w:val="auto"/>
        </w:rPr>
      </w:pPr>
      <w:r w:rsidRPr="00E11403">
        <w:rPr>
          <w:rFonts w:asciiTheme="minorHAnsi" w:hAnsiTheme="minorHAnsi"/>
          <w:b/>
          <w:color w:val="auto"/>
        </w:rPr>
        <w:t>Catalog Description</w:t>
      </w:r>
    </w:p>
    <w:p w14:paraId="5320F893" w14:textId="3E6118D0" w:rsidR="00E11403" w:rsidRDefault="00AD002D" w:rsidP="00E11403">
      <w:pPr>
        <w:rPr>
          <w:rFonts w:cstheme="minorHAnsi"/>
        </w:rPr>
      </w:pPr>
      <w:r w:rsidRPr="00E11403">
        <w:rPr>
          <w:rFonts w:ascii="Calibri" w:hAnsi="Calibri" w:cs="Calibri"/>
          <w:shd w:val="clear" w:color="auto" w:fill="FFFFFF"/>
        </w:rPr>
        <w:t>This course presents a systematic treatment of chemical principles and their application. Topics include nomenclature, periodicity, reactions, equations, stoichiometry, solutions, gases, introduction to the theories of the atom, equilibria, acids and bases, redox, and radioactivity</w:t>
      </w:r>
      <w:r w:rsidRPr="00E11403">
        <w:rPr>
          <w:rFonts w:cstheme="minorHAnsi"/>
          <w:shd w:val="clear" w:color="auto" w:fill="FFFFFF"/>
        </w:rPr>
        <w:t>. </w:t>
      </w:r>
      <w:r w:rsidR="00B148CC" w:rsidRPr="00E11403">
        <w:rPr>
          <w:rFonts w:cstheme="minorHAnsi"/>
        </w:rPr>
        <w:t xml:space="preserve">Prerequisite: </w:t>
      </w:r>
      <w:hyperlink r:id="rId14" w:history="1">
        <w:r w:rsidR="00E44619">
          <w:rPr>
            <w:rStyle w:val="Hyperlink"/>
            <w:rFonts w:ascii="Open Sans" w:hAnsi="Open Sans" w:cs="Open Sans"/>
            <w:color w:val="336699"/>
            <w:sz w:val="20"/>
            <w:szCs w:val="20"/>
            <w:shd w:val="clear" w:color="auto" w:fill="FFFFFF"/>
          </w:rPr>
          <w:t>MATH 043</w:t>
        </w:r>
      </w:hyperlink>
      <w:r w:rsidR="00E44619">
        <w:rPr>
          <w:rFonts w:ascii="Open Sans" w:hAnsi="Open Sans" w:cs="Open Sans"/>
          <w:color w:val="000000"/>
          <w:sz w:val="20"/>
          <w:szCs w:val="20"/>
          <w:shd w:val="clear" w:color="auto" w:fill="FFFFFF"/>
        </w:rPr>
        <w:t> or equivalent placement score</w:t>
      </w:r>
      <w:r w:rsidR="00E44619">
        <w:rPr>
          <w:rFonts w:ascii="Open Sans" w:hAnsi="Open Sans" w:cs="Open Sans"/>
          <w:color w:val="000000"/>
          <w:sz w:val="20"/>
          <w:szCs w:val="20"/>
          <w:shd w:val="clear" w:color="auto" w:fill="FFFFFF"/>
        </w:rPr>
        <w:t xml:space="preserve">. </w:t>
      </w:r>
      <w:r w:rsidR="00B148CC" w:rsidRPr="00E11403">
        <w:rPr>
          <w:rFonts w:cstheme="minorHAnsi"/>
        </w:rPr>
        <w:t>Corequisite: Chem 101L.</w:t>
      </w:r>
    </w:p>
    <w:p w14:paraId="47D381A4" w14:textId="77777777" w:rsidR="00E11403" w:rsidRDefault="006651B2" w:rsidP="00C56EEC">
      <w:pPr>
        <w:rPr>
          <w:b/>
          <w:sz w:val="26"/>
          <w:szCs w:val="26"/>
        </w:rPr>
      </w:pPr>
      <w:r w:rsidRPr="00E11403">
        <w:rPr>
          <w:b/>
          <w:sz w:val="26"/>
          <w:szCs w:val="26"/>
        </w:rPr>
        <w:t>Purpose of the Course</w:t>
      </w:r>
      <w:r w:rsidR="00B81A50" w:rsidRPr="00E11403">
        <w:rPr>
          <w:b/>
          <w:sz w:val="26"/>
          <w:szCs w:val="26"/>
        </w:rPr>
        <w:t xml:space="preserve"> </w:t>
      </w:r>
    </w:p>
    <w:p w14:paraId="1E2B92B5" w14:textId="50835445" w:rsidR="00C56EEC" w:rsidRPr="00E11403" w:rsidRDefault="00B148CC" w:rsidP="00C56EEC">
      <w:pPr>
        <w:rPr>
          <w:rFonts w:cstheme="minorHAnsi"/>
        </w:rPr>
      </w:pPr>
      <w:r w:rsidRPr="00E11403">
        <w:t>CHEM 101 is a general education course</w:t>
      </w:r>
      <w:r w:rsidR="00C9421D" w:rsidRPr="00E11403">
        <w:t xml:space="preserve"> within the Scientific</w:t>
      </w:r>
      <w:r w:rsidR="0087037B" w:rsidRPr="00E11403">
        <w:t xml:space="preserve"> Ways of Know</w:t>
      </w:r>
      <w:r w:rsidR="00A62614">
        <w:t>ing</w:t>
      </w:r>
      <w:r w:rsidR="0087037B" w:rsidRPr="00E11403">
        <w:t xml:space="preserve"> category of the general education core at CSI</w:t>
      </w:r>
      <w:r w:rsidR="00FE2A9C" w:rsidRPr="00E11403">
        <w:t xml:space="preserve"> (see page 4)</w:t>
      </w:r>
      <w:r w:rsidR="0087037B" w:rsidRPr="00E11403">
        <w:t xml:space="preserve">. </w:t>
      </w:r>
      <w:r w:rsidR="00C56EEC" w:rsidRPr="00E11403">
        <w:rPr>
          <w:rFonts w:cstheme="minorHAnsi"/>
        </w:rPr>
        <w:t>This course is intended to transfer to other institutions and is rooted in national chemistry standards</w:t>
      </w:r>
      <w:r w:rsidR="00A62614">
        <w:rPr>
          <w:rFonts w:cstheme="minorHAnsi"/>
        </w:rPr>
        <w:t>. An</w:t>
      </w:r>
      <w:r w:rsidR="00C56EEC" w:rsidRPr="00E11403">
        <w:rPr>
          <w:rFonts w:cstheme="minorHAnsi"/>
        </w:rPr>
        <w:t xml:space="preserve"> ACS </w:t>
      </w:r>
      <w:r w:rsidR="00A62614">
        <w:rPr>
          <w:rFonts w:cstheme="minorHAnsi"/>
        </w:rPr>
        <w:t xml:space="preserve">(American Chemical Society) </w:t>
      </w:r>
      <w:r w:rsidR="00C56EEC" w:rsidRPr="00E11403">
        <w:rPr>
          <w:rFonts w:cstheme="minorHAnsi"/>
        </w:rPr>
        <w:t xml:space="preserve">General Chemistry exam is taken at the end of the course.  Completion of this course </w:t>
      </w:r>
      <w:r w:rsidR="000F49C0">
        <w:rPr>
          <w:rFonts w:cstheme="minorHAnsi"/>
        </w:rPr>
        <w:t>provides the student with</w:t>
      </w:r>
      <w:r w:rsidR="00C56EEC" w:rsidRPr="00E11403">
        <w:rPr>
          <w:rFonts w:cstheme="minorHAnsi"/>
        </w:rPr>
        <w:t xml:space="preserve"> a basic working chemical vocabulary,</w:t>
      </w:r>
      <w:r w:rsidR="000F49C0">
        <w:rPr>
          <w:rFonts w:cstheme="minorHAnsi"/>
        </w:rPr>
        <w:t xml:space="preserve"> foundational chemistry content and </w:t>
      </w:r>
      <w:r w:rsidR="00C56EEC" w:rsidRPr="00E11403">
        <w:rPr>
          <w:rFonts w:cstheme="minorHAnsi"/>
        </w:rPr>
        <w:t xml:space="preserve">problem-solving skills that will serve as a bridge for other coursework and employment that </w:t>
      </w:r>
      <w:r w:rsidR="003928B4">
        <w:rPr>
          <w:rFonts w:cstheme="minorHAnsi"/>
        </w:rPr>
        <w:t>may use</w:t>
      </w:r>
      <w:r w:rsidR="00C56EEC" w:rsidRPr="00E11403">
        <w:rPr>
          <w:rFonts w:cstheme="minorHAnsi"/>
        </w:rPr>
        <w:t xml:space="preserve"> chemistry.  Completion of this course prepares students to take further chemistry coursework such as CHEM 102 or CHEM 111.  </w:t>
      </w:r>
      <w:r w:rsidR="00D0638D">
        <w:rPr>
          <w:rFonts w:cstheme="minorHAnsi"/>
        </w:rPr>
        <w:t>If you have to take additional chemistry courses please note that depending on your specific major, your next chemistry course may be CHEM 102 OR CHEM 111. Check with me or your current advisor to determine the correct chemistry sequence for you.</w:t>
      </w:r>
    </w:p>
    <w:p w14:paraId="08A7F091" w14:textId="77777777" w:rsidR="00B81A50" w:rsidRPr="00E11403" w:rsidRDefault="00B81A50" w:rsidP="00B81A50">
      <w:pPr>
        <w:pStyle w:val="Heading2"/>
        <w:rPr>
          <w:rFonts w:asciiTheme="minorHAnsi" w:hAnsiTheme="minorHAnsi"/>
          <w:b/>
          <w:color w:val="auto"/>
        </w:rPr>
      </w:pPr>
      <w:r w:rsidRPr="00E11403">
        <w:rPr>
          <w:rFonts w:asciiTheme="minorHAnsi" w:hAnsiTheme="minorHAnsi"/>
          <w:b/>
          <w:color w:val="auto"/>
        </w:rPr>
        <w:lastRenderedPageBreak/>
        <w:t>Program Learning Outcomes</w:t>
      </w:r>
    </w:p>
    <w:p w14:paraId="2DC490BE" w14:textId="373428D2" w:rsidR="00F342EC" w:rsidRPr="00E11403" w:rsidRDefault="00F342EC" w:rsidP="00F342EC">
      <w:pPr>
        <w:pStyle w:val="Default"/>
        <w:rPr>
          <w:rFonts w:cs="Tahoma"/>
          <w:color w:val="auto"/>
          <w:sz w:val="22"/>
          <w:szCs w:val="22"/>
        </w:rPr>
      </w:pPr>
      <w:r w:rsidRPr="00E11403">
        <w:rPr>
          <w:rFonts w:cs="Tahoma"/>
          <w:color w:val="auto"/>
          <w:sz w:val="22"/>
          <w:szCs w:val="22"/>
        </w:rPr>
        <w:t>The Chemistry Program offers our undergraduates an Associates of Science in Chemistry degree which transfers to four-year institutions to complete their Bachelor’s degree or other advanced degrees. Chemistry majors can pursue careers in medicine, engineering, environmental science, forensic science, as well as traditional chemistry fields such as biochemistry, organic, analytical, inorganic and physical chemistry. CHEM 1</w:t>
      </w:r>
      <w:r w:rsidR="00C56EEC" w:rsidRPr="00E11403">
        <w:rPr>
          <w:rFonts w:cs="Tahoma"/>
          <w:color w:val="auto"/>
          <w:sz w:val="22"/>
          <w:szCs w:val="22"/>
        </w:rPr>
        <w:t>01</w:t>
      </w:r>
      <w:r w:rsidRPr="00E11403">
        <w:rPr>
          <w:rFonts w:cs="Tahoma"/>
          <w:color w:val="auto"/>
          <w:sz w:val="22"/>
          <w:szCs w:val="22"/>
        </w:rPr>
        <w:t xml:space="preserve"> supports the goals of the overall chemistry program through the student learning outcomes (SLO) described below.</w:t>
      </w:r>
    </w:p>
    <w:p w14:paraId="670ED22F" w14:textId="6B7B10C0" w:rsidR="00001C06" w:rsidRPr="00E11403" w:rsidRDefault="00001C06" w:rsidP="00F342EC">
      <w:pPr>
        <w:pStyle w:val="Default"/>
        <w:rPr>
          <w:rFonts w:cs="Tahoma"/>
          <w:color w:val="auto"/>
          <w:sz w:val="22"/>
          <w:szCs w:val="22"/>
        </w:rPr>
      </w:pPr>
    </w:p>
    <w:p w14:paraId="14D47A12" w14:textId="77777777" w:rsidR="006651B2" w:rsidRPr="00E11403" w:rsidRDefault="00B81A50" w:rsidP="00AD71D5">
      <w:pPr>
        <w:pStyle w:val="Heading2"/>
        <w:rPr>
          <w:rFonts w:asciiTheme="minorHAnsi" w:hAnsiTheme="minorHAnsi"/>
          <w:b/>
          <w:color w:val="auto"/>
        </w:rPr>
      </w:pPr>
      <w:r w:rsidRPr="00E11403">
        <w:rPr>
          <w:rFonts w:asciiTheme="minorHAnsi" w:hAnsiTheme="minorHAnsi"/>
          <w:b/>
          <w:color w:val="auto"/>
        </w:rPr>
        <w:t>Course Student Learning Outcomes (SLO)</w:t>
      </w:r>
    </w:p>
    <w:p w14:paraId="365BB611" w14:textId="77777777" w:rsidR="00C9421D" w:rsidRPr="00E11403" w:rsidRDefault="00A51EB7" w:rsidP="00C9421D">
      <w:r w:rsidRPr="00E11403">
        <w:t>Upon completion of this course, a student will be able to:</w:t>
      </w:r>
    </w:p>
    <w:p w14:paraId="7764867C" w14:textId="77777777" w:rsidR="00C9421D" w:rsidRPr="00E11403" w:rsidRDefault="00C9421D" w:rsidP="00C56EEC">
      <w:pPr>
        <w:pStyle w:val="ListParagraph"/>
        <w:numPr>
          <w:ilvl w:val="1"/>
          <w:numId w:val="16"/>
        </w:numPr>
      </w:pPr>
      <w:r w:rsidRPr="00E11403">
        <w:t>Understand and apply the importance of the Periodic Table and the information contained therein;</w:t>
      </w:r>
    </w:p>
    <w:p w14:paraId="66883ADB" w14:textId="77777777" w:rsidR="00C9421D" w:rsidRPr="00E11403" w:rsidRDefault="00C9421D" w:rsidP="00C9421D">
      <w:pPr>
        <w:pStyle w:val="ListParagraph"/>
        <w:numPr>
          <w:ilvl w:val="1"/>
          <w:numId w:val="16"/>
        </w:numPr>
      </w:pPr>
      <w:r w:rsidRPr="00E11403">
        <w:t xml:space="preserve"> Understand and apply basic nomenclature for the 4 common inorganic chemical types;</w:t>
      </w:r>
    </w:p>
    <w:p w14:paraId="1346CE7C" w14:textId="77777777" w:rsidR="00C9421D" w:rsidRPr="00E11403" w:rsidRDefault="00C9421D" w:rsidP="00C9421D">
      <w:pPr>
        <w:pStyle w:val="ListParagraph"/>
        <w:numPr>
          <w:ilvl w:val="1"/>
          <w:numId w:val="16"/>
        </w:numPr>
      </w:pPr>
      <w:r w:rsidRPr="00E11403">
        <w:t>Understand the concepts of, and be able to solve problems regarding, stoichiometry, limiting reactants, empirical formula, percent composition, and moles;</w:t>
      </w:r>
    </w:p>
    <w:p w14:paraId="1E6C263E" w14:textId="77777777" w:rsidR="00C9421D" w:rsidRPr="00E11403" w:rsidRDefault="00C9421D" w:rsidP="00C9421D">
      <w:pPr>
        <w:pStyle w:val="ListParagraph"/>
        <w:numPr>
          <w:ilvl w:val="1"/>
          <w:numId w:val="16"/>
        </w:numPr>
      </w:pPr>
      <w:r w:rsidRPr="00E11403">
        <w:t>Understand how to balance chemical equations and how to write net ionic equations;</w:t>
      </w:r>
    </w:p>
    <w:p w14:paraId="3603DF08" w14:textId="77777777" w:rsidR="00C9421D" w:rsidRPr="00E11403" w:rsidRDefault="00C9421D" w:rsidP="00C9421D">
      <w:pPr>
        <w:pStyle w:val="ListParagraph"/>
        <w:numPr>
          <w:ilvl w:val="1"/>
          <w:numId w:val="16"/>
        </w:numPr>
      </w:pPr>
      <w:r w:rsidRPr="00E11403">
        <w:t>Understand how to write electron configurations and how to use electron configurations to predict relative sizes of atoms and ions as well as predict relative strengths of first ionization energies and electronegativities;</w:t>
      </w:r>
    </w:p>
    <w:p w14:paraId="4D900CD3" w14:textId="77777777" w:rsidR="00C9421D" w:rsidRPr="00E11403" w:rsidRDefault="00C9421D" w:rsidP="00C9421D">
      <w:pPr>
        <w:pStyle w:val="ListParagraph"/>
        <w:numPr>
          <w:ilvl w:val="1"/>
          <w:numId w:val="16"/>
        </w:numPr>
      </w:pPr>
      <w:r w:rsidRPr="00E11403">
        <w:t>Understand how to draw correct Lewis Structures and how to use this information to predict electronic geometry, molecular geometry and polarity for molecules;</w:t>
      </w:r>
    </w:p>
    <w:p w14:paraId="2A48C91B" w14:textId="77777777" w:rsidR="00C9421D" w:rsidRPr="00E11403" w:rsidRDefault="00C9421D" w:rsidP="00C9421D">
      <w:pPr>
        <w:pStyle w:val="ListParagraph"/>
        <w:numPr>
          <w:ilvl w:val="1"/>
          <w:numId w:val="16"/>
        </w:numPr>
      </w:pPr>
      <w:r w:rsidRPr="00E11403">
        <w:t>Understand and be able to perform calculations using Boyle’s Law, Charles’ Law, Dalton’s Law, Avogadro’s Law, Combined Gas Law and the Ideal gas Law;</w:t>
      </w:r>
    </w:p>
    <w:p w14:paraId="4557CB1A" w14:textId="77777777" w:rsidR="00C9421D" w:rsidRPr="00E11403" w:rsidRDefault="00C9421D" w:rsidP="00C9421D">
      <w:pPr>
        <w:pStyle w:val="ListParagraph"/>
        <w:numPr>
          <w:ilvl w:val="1"/>
          <w:numId w:val="16"/>
        </w:numPr>
      </w:pPr>
      <w:r w:rsidRPr="00E11403">
        <w:t>Understand how to calculate changes in energy when materials are heated from solid to gas or cooled from gas to solid or any portion thereof;</w:t>
      </w:r>
    </w:p>
    <w:p w14:paraId="54178A6C" w14:textId="77777777" w:rsidR="00C9421D" w:rsidRPr="00E11403" w:rsidRDefault="00C9421D" w:rsidP="00C9421D">
      <w:pPr>
        <w:pStyle w:val="ListParagraph"/>
        <w:numPr>
          <w:ilvl w:val="1"/>
          <w:numId w:val="16"/>
        </w:numPr>
      </w:pPr>
      <w:r w:rsidRPr="00E11403">
        <w:t>Understand the application of molecular shape and molecular mass to the concept of intermolecular forces;</w:t>
      </w:r>
    </w:p>
    <w:p w14:paraId="2626333E" w14:textId="77777777" w:rsidR="00C9421D" w:rsidRPr="00E11403" w:rsidRDefault="00C9421D" w:rsidP="00C9421D">
      <w:pPr>
        <w:pStyle w:val="ListParagraph"/>
        <w:numPr>
          <w:ilvl w:val="1"/>
          <w:numId w:val="16"/>
        </w:numPr>
      </w:pPr>
      <w:r w:rsidRPr="00E11403">
        <w:t>Understand the Kinetic Molecular Theory</w:t>
      </w:r>
    </w:p>
    <w:p w14:paraId="22889B7B" w14:textId="77777777" w:rsidR="00C9421D" w:rsidRPr="00E11403" w:rsidRDefault="00C9421D" w:rsidP="00C9421D">
      <w:pPr>
        <w:pStyle w:val="ListParagraph"/>
        <w:numPr>
          <w:ilvl w:val="1"/>
          <w:numId w:val="16"/>
        </w:numPr>
      </w:pPr>
      <w:r w:rsidRPr="00E11403">
        <w:t>Understand the various definitions of acids and bases and how to calculate pH;</w:t>
      </w:r>
    </w:p>
    <w:p w14:paraId="6DC17BDF" w14:textId="77777777" w:rsidR="00C9421D" w:rsidRPr="00E11403" w:rsidRDefault="00C9421D" w:rsidP="00C9421D">
      <w:pPr>
        <w:pStyle w:val="ListParagraph"/>
        <w:numPr>
          <w:ilvl w:val="1"/>
          <w:numId w:val="16"/>
        </w:numPr>
      </w:pPr>
      <w:r w:rsidRPr="00E11403">
        <w:t>Understand the basic definitions in nuclear chemistry and how to balance equations and to perform simple calculations involving half-life;</w:t>
      </w:r>
    </w:p>
    <w:p w14:paraId="32BA1113" w14:textId="77777777" w:rsidR="00C9421D" w:rsidRPr="00E11403" w:rsidRDefault="00C9421D" w:rsidP="00C9421D">
      <w:pPr>
        <w:pStyle w:val="ListParagraph"/>
        <w:numPr>
          <w:ilvl w:val="1"/>
          <w:numId w:val="16"/>
        </w:numPr>
      </w:pPr>
      <w:r w:rsidRPr="00E11403">
        <w:t>The course also has a mandatory laboratory component designed to accompany and reinforce concepts presented in the classroom portion.  Upon the completion of the laboratory component, the student will be able to:</w:t>
      </w:r>
    </w:p>
    <w:p w14:paraId="272DD182" w14:textId="77777777" w:rsidR="00C9421D" w:rsidRPr="00E11403" w:rsidRDefault="00C9421D" w:rsidP="00C9421D">
      <w:pPr>
        <w:pStyle w:val="ListParagraph"/>
        <w:numPr>
          <w:ilvl w:val="2"/>
          <w:numId w:val="16"/>
        </w:numPr>
        <w:ind w:left="1170" w:hanging="450"/>
      </w:pPr>
      <w:r w:rsidRPr="00E11403">
        <w:t>Follow and understand the reasons behind applicable safety rules in the lab;</w:t>
      </w:r>
    </w:p>
    <w:p w14:paraId="23CB2645" w14:textId="77777777" w:rsidR="00C9421D" w:rsidRPr="00E11403" w:rsidRDefault="00C9421D" w:rsidP="00C9421D">
      <w:pPr>
        <w:pStyle w:val="ListParagraph"/>
        <w:numPr>
          <w:ilvl w:val="2"/>
          <w:numId w:val="16"/>
        </w:numPr>
        <w:ind w:left="1170" w:hanging="450"/>
      </w:pPr>
      <w:r w:rsidRPr="00E11403">
        <w:t>Handle dangerous chemicals with ease under instructor supervision;</w:t>
      </w:r>
    </w:p>
    <w:p w14:paraId="4387E7D4" w14:textId="77777777" w:rsidR="00C9421D" w:rsidRPr="00E11403" w:rsidRDefault="00C9421D" w:rsidP="00C9421D">
      <w:pPr>
        <w:pStyle w:val="ListParagraph"/>
        <w:numPr>
          <w:ilvl w:val="2"/>
          <w:numId w:val="16"/>
        </w:numPr>
        <w:ind w:left="1170" w:hanging="450"/>
      </w:pPr>
      <w:r w:rsidRPr="00E11403">
        <w:t>Deal with small amounts of hazardous waste produced in a laboratory setting and understand the rationale for the rules;</w:t>
      </w:r>
    </w:p>
    <w:p w14:paraId="4FD583C9" w14:textId="77777777" w:rsidR="00C9421D" w:rsidRPr="00E11403" w:rsidRDefault="00C9421D" w:rsidP="00C9421D">
      <w:pPr>
        <w:pStyle w:val="ListParagraph"/>
        <w:numPr>
          <w:ilvl w:val="2"/>
          <w:numId w:val="16"/>
        </w:numPr>
        <w:ind w:left="1170" w:hanging="450"/>
      </w:pPr>
      <w:r w:rsidRPr="00E11403">
        <w:t>Prepare a lab report with prelab, lab data and post lab components as directed by the laboratory instructor;</w:t>
      </w:r>
    </w:p>
    <w:p w14:paraId="4D2D92B5" w14:textId="77777777" w:rsidR="00C9421D" w:rsidRPr="00E11403" w:rsidRDefault="00C9421D" w:rsidP="00C9421D">
      <w:pPr>
        <w:pStyle w:val="ListParagraph"/>
        <w:numPr>
          <w:ilvl w:val="2"/>
          <w:numId w:val="16"/>
        </w:numPr>
        <w:ind w:left="1170" w:hanging="450"/>
      </w:pPr>
      <w:r w:rsidRPr="00E11403">
        <w:t>Apply the scientific method in multi-step experiments to achieve the desired outcomes;</w:t>
      </w:r>
    </w:p>
    <w:p w14:paraId="6861F7AD" w14:textId="77777777" w:rsidR="00C9421D" w:rsidRPr="00E11403" w:rsidRDefault="00C9421D" w:rsidP="00C9421D">
      <w:pPr>
        <w:pStyle w:val="ListParagraph"/>
        <w:numPr>
          <w:ilvl w:val="2"/>
          <w:numId w:val="16"/>
        </w:numPr>
        <w:ind w:left="1170" w:hanging="450"/>
      </w:pPr>
      <w:r w:rsidRPr="00E11403">
        <w:t>Correctly identify and use significant figures as produced in the context of the laboratory measurement process;</w:t>
      </w:r>
    </w:p>
    <w:p w14:paraId="1167A475" w14:textId="77777777" w:rsidR="00C9421D" w:rsidRPr="00E11403" w:rsidRDefault="00C9421D" w:rsidP="00C9421D">
      <w:pPr>
        <w:pStyle w:val="ListParagraph"/>
        <w:numPr>
          <w:ilvl w:val="2"/>
          <w:numId w:val="16"/>
        </w:numPr>
        <w:ind w:left="1170" w:hanging="450"/>
      </w:pPr>
      <w:r w:rsidRPr="00E11403">
        <w:lastRenderedPageBreak/>
        <w:t xml:space="preserve">Correctly and safely handle essential laboratory equipment including various types of glassware (pipets, burets, graduated cylinders, beakers, flasks </w:t>
      </w:r>
      <w:proofErr w:type="spellStart"/>
      <w:r w:rsidRPr="00E11403">
        <w:t>etc</w:t>
      </w:r>
      <w:proofErr w:type="spellEnd"/>
      <w:r w:rsidRPr="00E11403">
        <w:t xml:space="preserve">), and other ancillary equipment (burners, hot plates, </w:t>
      </w:r>
      <w:proofErr w:type="spellStart"/>
      <w:r w:rsidRPr="00E11403">
        <w:t>etc</w:t>
      </w:r>
      <w:proofErr w:type="spellEnd"/>
      <w:r w:rsidRPr="00E11403">
        <w:t>) under a variety of laboratory conditions and temperatures;</w:t>
      </w:r>
    </w:p>
    <w:p w14:paraId="501CD29A" w14:textId="77777777" w:rsidR="00C9421D" w:rsidRPr="00E11403" w:rsidRDefault="00C9421D" w:rsidP="00C9421D">
      <w:pPr>
        <w:pStyle w:val="ListParagraph"/>
        <w:numPr>
          <w:ilvl w:val="2"/>
          <w:numId w:val="16"/>
        </w:numPr>
        <w:ind w:left="1170" w:hanging="450"/>
      </w:pPr>
      <w:r w:rsidRPr="00E11403">
        <w:t>Use basic computer tools to assist in laboratory evaluation specifically focused on the use of spread sheets and computer graphing to assist in data evaluation;</w:t>
      </w:r>
    </w:p>
    <w:p w14:paraId="7CC83D53" w14:textId="77777777" w:rsidR="00C9421D" w:rsidRPr="00E11403" w:rsidRDefault="00C9421D" w:rsidP="00C9421D">
      <w:pPr>
        <w:pStyle w:val="ListParagraph"/>
        <w:numPr>
          <w:ilvl w:val="2"/>
          <w:numId w:val="16"/>
        </w:numPr>
        <w:ind w:left="1170" w:hanging="450"/>
      </w:pPr>
      <w:r w:rsidRPr="00E11403">
        <w:t>Relate activities covered in lab to the relevant material from the classroom portion of the course;</w:t>
      </w:r>
    </w:p>
    <w:p w14:paraId="28E5A21F" w14:textId="77777777" w:rsidR="00C9421D" w:rsidRPr="00E11403" w:rsidRDefault="00C9421D" w:rsidP="00FA3BF5">
      <w:pPr>
        <w:pStyle w:val="ListParagraph"/>
        <w:numPr>
          <w:ilvl w:val="2"/>
          <w:numId w:val="16"/>
        </w:numPr>
        <w:ind w:left="1170" w:hanging="450"/>
      </w:pPr>
      <w:r w:rsidRPr="00E11403">
        <w:t>Perform all necessary calculations for the various experiments;</w:t>
      </w:r>
      <w:r w:rsidR="00C56EEC" w:rsidRPr="00E11403">
        <w:t xml:space="preserve"> </w:t>
      </w:r>
      <w:r w:rsidRPr="00E11403">
        <w:t>Gain confidence in their ability to perform good work in a laboratory setting.</w:t>
      </w:r>
    </w:p>
    <w:p w14:paraId="0C895A9A" w14:textId="77777777" w:rsidR="00FE2A9C" w:rsidRPr="00E11403" w:rsidRDefault="00FE2A9C" w:rsidP="00FE2A9C">
      <w:r w:rsidRPr="00E11403">
        <w:t>If time allows during the semester, the instructor may elect to choose topics that address one or more of the following outcomes:</w:t>
      </w:r>
    </w:p>
    <w:p w14:paraId="0C658989" w14:textId="77777777" w:rsidR="00FE2A9C" w:rsidRPr="00E11403" w:rsidRDefault="00FE2A9C" w:rsidP="00FE2A9C">
      <w:pPr>
        <w:pStyle w:val="ListParagraph"/>
        <w:numPr>
          <w:ilvl w:val="0"/>
          <w:numId w:val="22"/>
        </w:numPr>
      </w:pPr>
      <w:r w:rsidRPr="00E11403">
        <w:t>Understand the fundamentals of equilibrium involving reaction to applied stresses and how to write equilibrium expressions (but not solve complex equations);</w:t>
      </w:r>
    </w:p>
    <w:p w14:paraId="2E59FA1A" w14:textId="77777777" w:rsidR="00FE2A9C" w:rsidRPr="00E11403" w:rsidRDefault="00FE2A9C" w:rsidP="00FE2A9C">
      <w:pPr>
        <w:pStyle w:val="ListParagraph"/>
        <w:numPr>
          <w:ilvl w:val="0"/>
          <w:numId w:val="22"/>
        </w:numPr>
      </w:pPr>
      <w:r w:rsidRPr="00E11403">
        <w:t>Understand the basic definitions involved in electrochemistry and how to assign oxidation numbers;</w:t>
      </w:r>
    </w:p>
    <w:p w14:paraId="4CDC8D2A" w14:textId="77777777" w:rsidR="00FE2A9C" w:rsidRPr="00E11403" w:rsidRDefault="00FE2A9C" w:rsidP="00FE2A9C">
      <w:pPr>
        <w:pStyle w:val="ListParagraph"/>
        <w:numPr>
          <w:ilvl w:val="0"/>
          <w:numId w:val="22"/>
        </w:numPr>
      </w:pPr>
      <w:r w:rsidRPr="00E11403">
        <w:t>Understand the basic rules of nomenclature for very simple organic compounds and be able to recognize and name key functional groups.</w:t>
      </w:r>
    </w:p>
    <w:p w14:paraId="279BC435" w14:textId="77777777" w:rsidR="008B3CF7" w:rsidRPr="00E11403" w:rsidRDefault="008B3CF7" w:rsidP="008B3CF7">
      <w:pPr>
        <w:pStyle w:val="Heading2"/>
        <w:rPr>
          <w:b/>
          <w:color w:val="auto"/>
        </w:rPr>
      </w:pPr>
      <w:r w:rsidRPr="00E11403">
        <w:rPr>
          <w:b/>
          <w:color w:val="auto"/>
        </w:rPr>
        <w:t>General Education Program Learning Outcomes, College of Southern Idaho</w:t>
      </w:r>
    </w:p>
    <w:p w14:paraId="62DD3FE0" w14:textId="77777777" w:rsidR="00B129B3" w:rsidRPr="00F321E7" w:rsidRDefault="00B129B3" w:rsidP="00B129B3">
      <w:pPr>
        <w:rPr>
          <w:i/>
          <w:iCs/>
          <w:highlight w:val="yellow"/>
        </w:rPr>
      </w:pPr>
      <w:r w:rsidRPr="00F321E7">
        <w:t xml:space="preserve">Upon completion of this General Education course, students will be able to … </w:t>
      </w:r>
    </w:p>
    <w:p w14:paraId="5CE85D20" w14:textId="77777777" w:rsidR="00B129B3" w:rsidRPr="00F321E7" w:rsidRDefault="00B129B3" w:rsidP="00B129B3">
      <w:pPr>
        <w:pStyle w:val="Heading3"/>
        <w:ind w:left="360"/>
        <w:rPr>
          <w:bCs/>
        </w:rPr>
      </w:pPr>
      <w:r w:rsidRPr="00F321E7">
        <w:rPr>
          <w:bCs/>
          <w:color w:val="000000" w:themeColor="text1"/>
        </w:rPr>
        <w:t>THINK</w:t>
      </w:r>
      <w:r w:rsidRPr="00F321E7">
        <w:rPr>
          <w:bCs/>
        </w:rPr>
        <w:t xml:space="preserve"> </w:t>
      </w:r>
    </w:p>
    <w:p w14:paraId="59496BEA" w14:textId="77777777" w:rsidR="00B129B3" w:rsidRPr="00F321E7" w:rsidRDefault="00B129B3" w:rsidP="00B129B3">
      <w:pPr>
        <w:pStyle w:val="ListParagraph"/>
        <w:numPr>
          <w:ilvl w:val="0"/>
          <w:numId w:val="34"/>
        </w:numPr>
        <w:ind w:left="1080"/>
        <w:rPr>
          <w:rFonts w:ascii="Calibri" w:eastAsia="Calibri" w:hAnsi="Calibri" w:cs="Calibri"/>
          <w:i/>
          <w:iCs/>
        </w:rPr>
      </w:pPr>
      <w:r w:rsidRPr="00F321E7">
        <w:t>Use multiple approaches and terminologies to discuss, analyze, solve, interpret and create in disciplines.</w:t>
      </w:r>
    </w:p>
    <w:p w14:paraId="3AE5B1BC" w14:textId="77777777" w:rsidR="008B3CF7" w:rsidRPr="00E11403" w:rsidRDefault="008B3CF7" w:rsidP="008B3CF7">
      <w:pPr>
        <w:pStyle w:val="Heading2"/>
        <w:rPr>
          <w:b/>
          <w:color w:val="auto"/>
        </w:rPr>
      </w:pPr>
      <w:r w:rsidRPr="00E11403">
        <w:rPr>
          <w:b/>
          <w:color w:val="auto"/>
        </w:rPr>
        <w:t>State of Idaho, Ways of Knowing Outcomes or Competencies</w:t>
      </w:r>
    </w:p>
    <w:p w14:paraId="6A422793" w14:textId="77777777" w:rsidR="00B129B3" w:rsidRPr="00B129B3" w:rsidRDefault="00B129B3" w:rsidP="00B129B3">
      <w:pPr>
        <w:pStyle w:val="Heading3"/>
        <w:rPr>
          <w:b/>
          <w:color w:val="000000" w:themeColor="text1"/>
        </w:rPr>
      </w:pPr>
      <w:r w:rsidRPr="00B129B3">
        <w:rPr>
          <w:b/>
          <w:color w:val="000000" w:themeColor="text1"/>
        </w:rPr>
        <w:t>Scientific Ways of Knowing</w:t>
      </w:r>
    </w:p>
    <w:p w14:paraId="06F51CA8" w14:textId="77777777" w:rsidR="00B129B3" w:rsidRDefault="00000000" w:rsidP="00B129B3">
      <w:hyperlink r:id="rId15">
        <w:r w:rsidR="00B129B3" w:rsidRPr="10E611EA">
          <w:rPr>
            <w:rStyle w:val="Hyperlink"/>
            <w:rFonts w:ascii="Calibri" w:eastAsia="Calibri" w:hAnsi="Calibri" w:cs="Calibri"/>
            <w:i/>
            <w:iCs/>
            <w:color w:val="0563C1"/>
          </w:rPr>
          <w:t>https://boardofed.idaho.gov/search/?_sf_s=ways%20of%20knowing</w:t>
        </w:r>
      </w:hyperlink>
      <w:r w:rsidR="00B129B3" w:rsidRPr="10E611EA">
        <w:rPr>
          <w:rFonts w:ascii="Calibri" w:eastAsia="Calibri" w:hAnsi="Calibri" w:cs="Calibri"/>
          <w:i/>
          <w:iCs/>
        </w:rPr>
        <w:t xml:space="preserve"> Retrieved March 4, 2022</w:t>
      </w:r>
    </w:p>
    <w:p w14:paraId="0458FBE0" w14:textId="77777777" w:rsidR="00B129B3" w:rsidRDefault="00B129B3" w:rsidP="00B129B3">
      <w:r w:rsidRPr="2FFB0F46">
        <w:rPr>
          <w:rFonts w:ascii="Calibri" w:eastAsia="Calibri" w:hAnsi="Calibri" w:cs="Calibri"/>
        </w:rPr>
        <w:t xml:space="preserve">To meet the Scientific Ways of Knowing requirement of the general education core, courses must cover all five objectives below. </w:t>
      </w:r>
    </w:p>
    <w:p w14:paraId="64C3859B" w14:textId="77777777" w:rsidR="00B129B3" w:rsidRDefault="00B129B3" w:rsidP="00B129B3">
      <w:pPr>
        <w:pStyle w:val="ListParagraph"/>
        <w:numPr>
          <w:ilvl w:val="0"/>
          <w:numId w:val="33"/>
        </w:numPr>
      </w:pPr>
      <w:r w:rsidRPr="10E611EA">
        <w:rPr>
          <w:rFonts w:ascii="Calibri" w:eastAsia="Calibri" w:hAnsi="Calibri" w:cs="Calibri"/>
        </w:rPr>
        <w:t>Apply foundational knowledge and models of a discipline in the physical or natural sciences to analyze and/or predict phenomena.</w:t>
      </w:r>
    </w:p>
    <w:p w14:paraId="3BE98538" w14:textId="77777777" w:rsidR="00B129B3" w:rsidRDefault="00B129B3" w:rsidP="00B129B3">
      <w:pPr>
        <w:pStyle w:val="ListParagraph"/>
        <w:numPr>
          <w:ilvl w:val="0"/>
          <w:numId w:val="33"/>
        </w:numPr>
      </w:pPr>
      <w:r w:rsidRPr="10E611EA">
        <w:rPr>
          <w:rFonts w:ascii="Calibri" w:eastAsia="Calibri" w:hAnsi="Calibri" w:cs="Calibri"/>
        </w:rPr>
        <w:t>Apply scientific reasoning to critically evaluate assertions.</w:t>
      </w:r>
    </w:p>
    <w:p w14:paraId="08A87D21" w14:textId="77777777" w:rsidR="00B129B3" w:rsidRDefault="00B129B3" w:rsidP="00B129B3">
      <w:pPr>
        <w:pStyle w:val="ListParagraph"/>
        <w:numPr>
          <w:ilvl w:val="0"/>
          <w:numId w:val="33"/>
        </w:numPr>
      </w:pPr>
      <w:r w:rsidRPr="2FFB0F46">
        <w:rPr>
          <w:rFonts w:ascii="Calibri" w:eastAsia="Calibri" w:hAnsi="Calibri" w:cs="Calibri"/>
        </w:rPr>
        <w:t>Interpret and communicate scientific information via written, spoken, and/or visual representations.</w:t>
      </w:r>
    </w:p>
    <w:p w14:paraId="42D50EEA" w14:textId="77777777" w:rsidR="00B129B3" w:rsidRDefault="00B129B3" w:rsidP="00B129B3">
      <w:pPr>
        <w:pStyle w:val="ListParagraph"/>
        <w:numPr>
          <w:ilvl w:val="0"/>
          <w:numId w:val="33"/>
        </w:numPr>
      </w:pPr>
      <w:r w:rsidRPr="10E611EA">
        <w:rPr>
          <w:rFonts w:ascii="Calibri" w:eastAsia="Calibri" w:hAnsi="Calibri" w:cs="Calibri"/>
        </w:rPr>
        <w:t xml:space="preserve">Describe the relevance of specific scientific principles to the human experience. </w:t>
      </w:r>
    </w:p>
    <w:p w14:paraId="02A9FC21" w14:textId="77777777" w:rsidR="00B129B3" w:rsidRDefault="00B129B3" w:rsidP="00B129B3">
      <w:pPr>
        <w:pStyle w:val="ListParagraph"/>
        <w:numPr>
          <w:ilvl w:val="0"/>
          <w:numId w:val="33"/>
        </w:numPr>
      </w:pPr>
      <w:r w:rsidRPr="10E611EA">
        <w:rPr>
          <w:rFonts w:ascii="Calibri" w:eastAsia="Calibri" w:hAnsi="Calibri" w:cs="Calibri"/>
        </w:rPr>
        <w:t xml:space="preserve">Test a hypothesis in the *laboratory or field using discipline-specific tools and techniques for observation, data collection and analysis to form a defensible conclusion. </w:t>
      </w:r>
    </w:p>
    <w:p w14:paraId="35B20CB9" w14:textId="05C1ED99" w:rsidR="00B129B3" w:rsidRDefault="00B129B3" w:rsidP="00B129B3">
      <w:pPr>
        <w:rPr>
          <w:rFonts w:ascii="Calibri" w:eastAsia="Calibri" w:hAnsi="Calibri" w:cs="Calibri"/>
          <w:i/>
          <w:iCs/>
        </w:rPr>
      </w:pPr>
      <w:r w:rsidRPr="2FFB0F46">
        <w:rPr>
          <w:rFonts w:ascii="Calibri" w:eastAsia="Calibri" w:hAnsi="Calibri" w:cs="Calibri"/>
          <w:i/>
          <w:iCs/>
        </w:rPr>
        <w:t xml:space="preserve">*Institution catalogs should display a lab requirement for one of the science courses. </w:t>
      </w:r>
    </w:p>
    <w:p w14:paraId="7BC4C4D8" w14:textId="3A1F9292" w:rsidR="00B129B3" w:rsidRDefault="00B129B3" w:rsidP="00B129B3">
      <w:pPr>
        <w:rPr>
          <w:rFonts w:ascii="Calibri" w:eastAsia="Calibri" w:hAnsi="Calibri" w:cs="Calibri"/>
          <w:i/>
          <w:iCs/>
        </w:rPr>
      </w:pPr>
    </w:p>
    <w:p w14:paraId="6846CA7F" w14:textId="77777777" w:rsidR="00B129B3" w:rsidRPr="00B129B3" w:rsidRDefault="00B129B3" w:rsidP="00B129B3">
      <w:pPr>
        <w:rPr>
          <w:rFonts w:ascii="Calibri" w:eastAsia="Calibri" w:hAnsi="Calibri" w:cs="Calibri"/>
          <w:i/>
          <w:iCs/>
        </w:rPr>
      </w:pPr>
    </w:p>
    <w:p w14:paraId="6874FD19" w14:textId="7575D75E" w:rsidR="00F82CB0" w:rsidRPr="00F82CB0" w:rsidRDefault="00F82CB0" w:rsidP="00F82CB0">
      <w:pPr>
        <w:pStyle w:val="Heading2"/>
        <w:rPr>
          <w:b/>
          <w:color w:val="auto"/>
        </w:rPr>
      </w:pPr>
      <w:r w:rsidRPr="00F82CB0">
        <w:rPr>
          <w:b/>
          <w:color w:val="auto"/>
        </w:rPr>
        <w:lastRenderedPageBreak/>
        <w:t xml:space="preserve">Inclusive Access </w:t>
      </w:r>
    </w:p>
    <w:p w14:paraId="3A86D5C2" w14:textId="6B1E8FB5" w:rsidR="00F82CB0" w:rsidRPr="00E11403" w:rsidRDefault="00F82CB0" w:rsidP="00F82CB0">
      <w:pPr>
        <w:rPr>
          <w:b/>
          <w:sz w:val="32"/>
          <w:szCs w:val="32"/>
        </w:rPr>
      </w:pPr>
      <w:r>
        <w:t>Th</w:t>
      </w:r>
      <w:r w:rsidRPr="00FD0BE6">
        <w:t xml:space="preserve">is course is included in </w:t>
      </w:r>
      <w:r>
        <w:t xml:space="preserve">CSI’s </w:t>
      </w:r>
      <w:r w:rsidRPr="00FD0BE6">
        <w:t>I</w:t>
      </w:r>
      <w:r>
        <w:t xml:space="preserve">nclusive </w:t>
      </w:r>
      <w:r w:rsidRPr="00FD0BE6">
        <w:t>A</w:t>
      </w:r>
      <w:r>
        <w:t>ccess</w:t>
      </w:r>
      <w:r w:rsidRPr="00FD0BE6">
        <w:t xml:space="preserve"> Program. This grants you access to your required course materials digitally by the first day of class at the discounted rate the College and the Bookstore has negotiated on your behalf for the lowest possible price. Your student account will be charged the discounted textbook fee on or before the first day of class if you choose to participate. No further textbook purchase is necessary. If for any reason you decide to purchase your materials elsewhere you can opt-out of this program by the add/drop deadline, and your account will not be charged. </w:t>
      </w:r>
      <w:r>
        <w:t xml:space="preserve"> </w:t>
      </w:r>
      <w:r w:rsidRPr="00FD0BE6">
        <w:t> If you have additional questions you can visit our FAQ page on the CSI website at </w:t>
      </w:r>
      <w:hyperlink r:id="rId16" w:tgtFrame="_blank" w:history="1">
        <w:r w:rsidRPr="00FD0BE6">
          <w:rPr>
            <w:rStyle w:val="Hyperlink"/>
          </w:rPr>
          <w:t>https://www.bookstore.csi.edu/Inclusive-access.asp? (Links to an external site.)</w:t>
        </w:r>
      </w:hyperlink>
    </w:p>
    <w:p w14:paraId="64D5A298" w14:textId="77777777" w:rsidR="005A041C" w:rsidRPr="00E11403" w:rsidRDefault="00EC4E77" w:rsidP="00406D11">
      <w:pPr>
        <w:pStyle w:val="Heading1"/>
        <w:rPr>
          <w:rFonts w:asciiTheme="minorHAnsi" w:hAnsiTheme="minorHAnsi"/>
          <w:b/>
          <w:color w:val="auto"/>
        </w:rPr>
      </w:pPr>
      <w:r w:rsidRPr="00E11403">
        <w:rPr>
          <w:rFonts w:asciiTheme="minorHAnsi" w:hAnsiTheme="minorHAnsi"/>
          <w:b/>
          <w:color w:val="auto"/>
        </w:rPr>
        <w:t xml:space="preserve">Grading and </w:t>
      </w:r>
      <w:r w:rsidR="005A041C" w:rsidRPr="00E11403">
        <w:rPr>
          <w:rFonts w:asciiTheme="minorHAnsi" w:hAnsiTheme="minorHAnsi"/>
          <w:b/>
          <w:color w:val="auto"/>
        </w:rPr>
        <w:t>Evaluation</w:t>
      </w:r>
      <w:r w:rsidR="00A10ADB" w:rsidRPr="00E11403">
        <w:rPr>
          <w:rFonts w:asciiTheme="minorHAnsi" w:hAnsiTheme="minorHAnsi"/>
          <w:b/>
          <w:color w:val="auto"/>
        </w:rPr>
        <w:t xml:space="preserve"> </w:t>
      </w:r>
    </w:p>
    <w:p w14:paraId="72CB84A5" w14:textId="77777777" w:rsidR="006141A0" w:rsidRPr="00E11403" w:rsidRDefault="0063680E" w:rsidP="006141A0">
      <w:r w:rsidRPr="00E11403">
        <w:t>This table displays the different grading components that will be used in this course and the breakdown of the overall course grade percentage-wise. More information on each component can be found after the table.</w:t>
      </w: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822"/>
      </w:tblGrid>
      <w:tr w:rsidR="00E11403" w:rsidRPr="00E11403" w14:paraId="53D53496" w14:textId="77777777" w:rsidTr="0063680E">
        <w:tc>
          <w:tcPr>
            <w:tcW w:w="8882" w:type="dxa"/>
            <w:shd w:val="clear" w:color="auto" w:fill="auto"/>
          </w:tcPr>
          <w:p w14:paraId="04ACAF92" w14:textId="3C4CAABD" w:rsidR="0063680E" w:rsidRPr="00E11403" w:rsidRDefault="0063680E" w:rsidP="00A90583">
            <w:pPr>
              <w:pStyle w:val="Table"/>
              <w:spacing w:before="0" w:after="0"/>
              <w:rPr>
                <w:rFonts w:asciiTheme="minorHAnsi" w:hAnsiTheme="minorHAnsi"/>
                <w:b/>
              </w:rPr>
            </w:pPr>
            <w:r w:rsidRPr="00E11403">
              <w:rPr>
                <w:rFonts w:asciiTheme="minorHAnsi" w:hAnsiTheme="minorHAnsi"/>
                <w:b/>
              </w:rPr>
              <w:t>Exams</w:t>
            </w:r>
            <w:r w:rsidR="009E2BCA" w:rsidRPr="00E11403">
              <w:rPr>
                <w:rFonts w:asciiTheme="minorHAnsi" w:hAnsiTheme="minorHAnsi"/>
                <w:b/>
              </w:rPr>
              <w:t xml:space="preserve"> </w:t>
            </w:r>
            <w:r w:rsidR="009E2BCA" w:rsidRPr="00E11403">
              <w:rPr>
                <w:b/>
              </w:rPr>
              <w:t>(</w:t>
            </w:r>
            <w:r w:rsidR="00BD4899" w:rsidRPr="00E11403">
              <w:rPr>
                <w:b/>
              </w:rPr>
              <w:t>5 exams, one of these exams is the aggregate of weekly quizzes)</w:t>
            </w:r>
          </w:p>
        </w:tc>
        <w:tc>
          <w:tcPr>
            <w:tcW w:w="822" w:type="dxa"/>
            <w:shd w:val="clear" w:color="auto" w:fill="D9D9D9"/>
          </w:tcPr>
          <w:p w14:paraId="6FD830CE" w14:textId="490C026F" w:rsidR="0063680E" w:rsidRPr="00E11403" w:rsidRDefault="009A31AC" w:rsidP="00E80A61">
            <w:pPr>
              <w:pStyle w:val="Table"/>
              <w:spacing w:before="0" w:after="0"/>
              <w:jc w:val="right"/>
              <w:rPr>
                <w:rFonts w:asciiTheme="minorHAnsi" w:hAnsiTheme="minorHAnsi"/>
              </w:rPr>
            </w:pPr>
            <w:r w:rsidRPr="00E11403">
              <w:rPr>
                <w:rFonts w:asciiTheme="minorHAnsi" w:hAnsiTheme="minorHAnsi"/>
              </w:rPr>
              <w:t>4</w:t>
            </w:r>
            <w:r w:rsidR="00B713B9" w:rsidRPr="00E11403">
              <w:rPr>
                <w:rFonts w:asciiTheme="minorHAnsi" w:hAnsiTheme="minorHAnsi"/>
              </w:rPr>
              <w:t>3</w:t>
            </w:r>
            <w:r w:rsidR="0063680E" w:rsidRPr="00E11403">
              <w:rPr>
                <w:rFonts w:asciiTheme="minorHAnsi" w:hAnsiTheme="minorHAnsi"/>
              </w:rPr>
              <w:t>%</w:t>
            </w:r>
          </w:p>
        </w:tc>
      </w:tr>
      <w:tr w:rsidR="00E11403" w:rsidRPr="00E11403" w14:paraId="0D416F84" w14:textId="77777777" w:rsidTr="0063680E">
        <w:tc>
          <w:tcPr>
            <w:tcW w:w="8882" w:type="dxa"/>
            <w:shd w:val="clear" w:color="auto" w:fill="auto"/>
          </w:tcPr>
          <w:p w14:paraId="1D568304" w14:textId="77777777" w:rsidR="00E80A61" w:rsidRPr="00E11403" w:rsidRDefault="0063680E" w:rsidP="00A90583">
            <w:pPr>
              <w:pStyle w:val="Table"/>
              <w:spacing w:before="0" w:after="0"/>
              <w:rPr>
                <w:rFonts w:asciiTheme="minorHAnsi" w:hAnsiTheme="minorHAnsi"/>
                <w:b/>
              </w:rPr>
            </w:pPr>
            <w:r w:rsidRPr="00E11403">
              <w:rPr>
                <w:rFonts w:asciiTheme="minorHAnsi" w:hAnsiTheme="minorHAnsi"/>
                <w:b/>
              </w:rPr>
              <w:t>Homework</w:t>
            </w:r>
          </w:p>
        </w:tc>
        <w:tc>
          <w:tcPr>
            <w:tcW w:w="822" w:type="dxa"/>
            <w:shd w:val="clear" w:color="auto" w:fill="D9D9D9"/>
          </w:tcPr>
          <w:p w14:paraId="1AECE608" w14:textId="77777777" w:rsidR="00E80A61" w:rsidRPr="00E11403" w:rsidRDefault="00C56EEC" w:rsidP="00E80A61">
            <w:pPr>
              <w:pStyle w:val="Table"/>
              <w:spacing w:before="0" w:after="0"/>
              <w:jc w:val="right"/>
              <w:rPr>
                <w:rFonts w:asciiTheme="minorHAnsi" w:hAnsiTheme="minorHAnsi"/>
              </w:rPr>
            </w:pPr>
            <w:r w:rsidRPr="00E11403">
              <w:rPr>
                <w:rFonts w:asciiTheme="minorHAnsi" w:hAnsiTheme="minorHAnsi"/>
              </w:rPr>
              <w:t>15</w:t>
            </w:r>
            <w:r w:rsidR="00E80A61" w:rsidRPr="00E11403">
              <w:rPr>
                <w:rFonts w:asciiTheme="minorHAnsi" w:hAnsiTheme="minorHAnsi"/>
              </w:rPr>
              <w:t>%</w:t>
            </w:r>
          </w:p>
        </w:tc>
      </w:tr>
      <w:tr w:rsidR="00E11403" w:rsidRPr="00E11403" w14:paraId="69C6B455" w14:textId="77777777" w:rsidTr="0063680E">
        <w:tc>
          <w:tcPr>
            <w:tcW w:w="8882" w:type="dxa"/>
            <w:shd w:val="clear" w:color="auto" w:fill="auto"/>
          </w:tcPr>
          <w:p w14:paraId="225FCDAF" w14:textId="5DCCB3ED" w:rsidR="00E80A61" w:rsidRPr="00E11403" w:rsidRDefault="00B0016C" w:rsidP="0063680E">
            <w:pPr>
              <w:spacing w:after="0"/>
              <w:rPr>
                <w:b/>
              </w:rPr>
            </w:pPr>
            <w:proofErr w:type="spellStart"/>
            <w:r>
              <w:rPr>
                <w:b/>
              </w:rPr>
              <w:t>SmartBook</w:t>
            </w:r>
            <w:proofErr w:type="spellEnd"/>
          </w:p>
        </w:tc>
        <w:tc>
          <w:tcPr>
            <w:tcW w:w="822" w:type="dxa"/>
            <w:shd w:val="clear" w:color="auto" w:fill="D9D9D9"/>
          </w:tcPr>
          <w:p w14:paraId="506264ED" w14:textId="77777777" w:rsidR="00E80A61" w:rsidRPr="00E11403" w:rsidRDefault="0063680E" w:rsidP="00E80A61">
            <w:pPr>
              <w:pStyle w:val="Table"/>
              <w:spacing w:before="0" w:after="0"/>
              <w:jc w:val="right"/>
              <w:rPr>
                <w:rFonts w:asciiTheme="minorHAnsi" w:hAnsiTheme="minorHAnsi"/>
              </w:rPr>
            </w:pPr>
            <w:r w:rsidRPr="00E11403">
              <w:rPr>
                <w:rFonts w:asciiTheme="minorHAnsi" w:hAnsiTheme="minorHAnsi"/>
              </w:rPr>
              <w:t>3</w:t>
            </w:r>
            <w:r w:rsidR="00E80A61" w:rsidRPr="00E11403">
              <w:rPr>
                <w:rFonts w:asciiTheme="minorHAnsi" w:hAnsiTheme="minorHAnsi"/>
              </w:rPr>
              <w:t>%</w:t>
            </w:r>
          </w:p>
        </w:tc>
      </w:tr>
      <w:tr w:rsidR="00E11403" w:rsidRPr="00E11403" w14:paraId="746C3BC6" w14:textId="77777777" w:rsidTr="0063680E">
        <w:tc>
          <w:tcPr>
            <w:tcW w:w="8882" w:type="dxa"/>
            <w:shd w:val="clear" w:color="auto" w:fill="auto"/>
          </w:tcPr>
          <w:p w14:paraId="070111BA" w14:textId="77777777" w:rsidR="0063680E" w:rsidRPr="00E11403" w:rsidRDefault="0063680E" w:rsidP="00E80A61">
            <w:pPr>
              <w:pStyle w:val="Table"/>
              <w:spacing w:before="0" w:after="0"/>
              <w:rPr>
                <w:rFonts w:asciiTheme="minorHAnsi" w:hAnsiTheme="minorHAnsi"/>
                <w:b/>
              </w:rPr>
            </w:pPr>
            <w:r w:rsidRPr="00E11403">
              <w:rPr>
                <w:rFonts w:asciiTheme="minorHAnsi" w:hAnsiTheme="minorHAnsi"/>
                <w:b/>
              </w:rPr>
              <w:t>I-Clickers (Participation)</w:t>
            </w:r>
          </w:p>
        </w:tc>
        <w:tc>
          <w:tcPr>
            <w:tcW w:w="822" w:type="dxa"/>
            <w:shd w:val="clear" w:color="auto" w:fill="D9D9D9"/>
          </w:tcPr>
          <w:p w14:paraId="4F11AED0" w14:textId="15F7E0DC" w:rsidR="0063680E" w:rsidRPr="00E11403" w:rsidRDefault="000C5311" w:rsidP="00E80A61">
            <w:pPr>
              <w:pStyle w:val="Table"/>
              <w:spacing w:before="0" w:after="0"/>
              <w:jc w:val="right"/>
              <w:rPr>
                <w:rFonts w:asciiTheme="minorHAnsi" w:hAnsiTheme="minorHAnsi"/>
              </w:rPr>
            </w:pPr>
            <w:r w:rsidRPr="00E11403">
              <w:rPr>
                <w:rFonts w:asciiTheme="minorHAnsi" w:hAnsiTheme="minorHAnsi"/>
              </w:rPr>
              <w:t>3</w:t>
            </w:r>
            <w:r w:rsidR="0063680E" w:rsidRPr="00E11403">
              <w:rPr>
                <w:rFonts w:asciiTheme="minorHAnsi" w:hAnsiTheme="minorHAnsi"/>
              </w:rPr>
              <w:t>%</w:t>
            </w:r>
          </w:p>
        </w:tc>
      </w:tr>
      <w:tr w:rsidR="00E11403" w:rsidRPr="00E11403" w14:paraId="05184D93" w14:textId="77777777" w:rsidTr="0063680E">
        <w:tc>
          <w:tcPr>
            <w:tcW w:w="8882" w:type="dxa"/>
            <w:shd w:val="clear" w:color="auto" w:fill="auto"/>
          </w:tcPr>
          <w:p w14:paraId="773E0F71" w14:textId="3490061C" w:rsidR="0063680E" w:rsidRPr="00E11403" w:rsidRDefault="0063680E" w:rsidP="00E80A61">
            <w:pPr>
              <w:pStyle w:val="Table"/>
              <w:spacing w:before="0" w:after="0"/>
              <w:rPr>
                <w:rFonts w:asciiTheme="minorHAnsi" w:hAnsiTheme="minorHAnsi"/>
                <w:b/>
              </w:rPr>
            </w:pPr>
            <w:r w:rsidRPr="00E11403">
              <w:rPr>
                <w:rFonts w:asciiTheme="minorHAnsi" w:hAnsiTheme="minorHAnsi"/>
                <w:b/>
              </w:rPr>
              <w:t xml:space="preserve">Everyday Chemistry </w:t>
            </w:r>
            <w:r w:rsidR="00CB787B">
              <w:rPr>
                <w:rFonts w:asciiTheme="minorHAnsi" w:hAnsiTheme="minorHAnsi"/>
                <w:b/>
              </w:rPr>
              <w:t>Project</w:t>
            </w:r>
          </w:p>
        </w:tc>
        <w:tc>
          <w:tcPr>
            <w:tcW w:w="822" w:type="dxa"/>
            <w:shd w:val="clear" w:color="auto" w:fill="D9D9D9"/>
          </w:tcPr>
          <w:p w14:paraId="22E34D46" w14:textId="01B510BA" w:rsidR="0063680E" w:rsidRPr="00E11403" w:rsidRDefault="00CD4AAF" w:rsidP="00E80A61">
            <w:pPr>
              <w:pStyle w:val="Table"/>
              <w:spacing w:before="0" w:after="0"/>
              <w:jc w:val="right"/>
              <w:rPr>
                <w:rFonts w:asciiTheme="minorHAnsi" w:hAnsiTheme="minorHAnsi"/>
              </w:rPr>
            </w:pPr>
            <w:r w:rsidRPr="00E11403">
              <w:rPr>
                <w:rFonts w:asciiTheme="minorHAnsi" w:hAnsiTheme="minorHAnsi"/>
              </w:rPr>
              <w:t>6</w:t>
            </w:r>
            <w:r w:rsidR="0063680E" w:rsidRPr="00E11403">
              <w:rPr>
                <w:rFonts w:asciiTheme="minorHAnsi" w:hAnsiTheme="minorHAnsi"/>
              </w:rPr>
              <w:t>%</w:t>
            </w:r>
          </w:p>
        </w:tc>
      </w:tr>
      <w:tr w:rsidR="00E11403" w:rsidRPr="00E11403" w14:paraId="5C806DA6" w14:textId="77777777" w:rsidTr="0063680E">
        <w:tc>
          <w:tcPr>
            <w:tcW w:w="8882" w:type="dxa"/>
            <w:shd w:val="clear" w:color="auto" w:fill="auto"/>
          </w:tcPr>
          <w:p w14:paraId="1064BD66" w14:textId="77777777" w:rsidR="00E80A61" w:rsidRPr="00E11403" w:rsidRDefault="00E80A61" w:rsidP="00E80A61">
            <w:pPr>
              <w:pStyle w:val="Table"/>
              <w:spacing w:before="0" w:after="0"/>
              <w:rPr>
                <w:rFonts w:asciiTheme="minorHAnsi" w:hAnsiTheme="minorHAnsi"/>
                <w:b/>
              </w:rPr>
            </w:pPr>
            <w:r w:rsidRPr="00E11403">
              <w:rPr>
                <w:rFonts w:asciiTheme="minorHAnsi" w:hAnsiTheme="minorHAnsi"/>
                <w:b/>
              </w:rPr>
              <w:t xml:space="preserve">Final Exam </w:t>
            </w:r>
          </w:p>
        </w:tc>
        <w:tc>
          <w:tcPr>
            <w:tcW w:w="822" w:type="dxa"/>
            <w:shd w:val="clear" w:color="auto" w:fill="D9D9D9"/>
          </w:tcPr>
          <w:p w14:paraId="03C29FFD" w14:textId="56260C58" w:rsidR="00E80A61" w:rsidRPr="00E11403" w:rsidRDefault="0063680E" w:rsidP="00E80A61">
            <w:pPr>
              <w:pStyle w:val="Table"/>
              <w:spacing w:before="0" w:after="0"/>
              <w:jc w:val="right"/>
              <w:rPr>
                <w:rFonts w:asciiTheme="minorHAnsi" w:hAnsiTheme="minorHAnsi"/>
              </w:rPr>
            </w:pPr>
            <w:r w:rsidRPr="00E11403">
              <w:rPr>
                <w:rFonts w:asciiTheme="minorHAnsi" w:hAnsiTheme="minorHAnsi"/>
              </w:rPr>
              <w:t>1</w:t>
            </w:r>
            <w:r w:rsidR="00CD4AAF" w:rsidRPr="00E11403">
              <w:rPr>
                <w:rFonts w:asciiTheme="minorHAnsi" w:hAnsiTheme="minorHAnsi"/>
              </w:rPr>
              <w:t>0</w:t>
            </w:r>
            <w:r w:rsidR="00E80A61" w:rsidRPr="00E11403">
              <w:rPr>
                <w:rFonts w:asciiTheme="minorHAnsi" w:hAnsiTheme="minorHAnsi"/>
              </w:rPr>
              <w:t>%</w:t>
            </w:r>
          </w:p>
        </w:tc>
      </w:tr>
      <w:tr w:rsidR="00E11403" w:rsidRPr="00E11403" w14:paraId="4D58E96C" w14:textId="77777777" w:rsidTr="0063680E">
        <w:tc>
          <w:tcPr>
            <w:tcW w:w="8882" w:type="dxa"/>
            <w:shd w:val="clear" w:color="auto" w:fill="auto"/>
          </w:tcPr>
          <w:p w14:paraId="45FB50BF" w14:textId="77777777" w:rsidR="00E80A61" w:rsidRPr="00E11403" w:rsidRDefault="0063680E" w:rsidP="00E80A61">
            <w:pPr>
              <w:spacing w:after="0"/>
            </w:pPr>
            <w:r w:rsidRPr="00E11403">
              <w:rPr>
                <w:b/>
              </w:rPr>
              <w:t xml:space="preserve">Laboratory </w:t>
            </w:r>
            <w:r w:rsidRPr="00E11403">
              <w:t>(A separate syllabus will be provided with the breakdown of points in the lab)</w:t>
            </w:r>
          </w:p>
        </w:tc>
        <w:tc>
          <w:tcPr>
            <w:tcW w:w="822" w:type="dxa"/>
            <w:shd w:val="clear" w:color="auto" w:fill="D9D9D9"/>
          </w:tcPr>
          <w:p w14:paraId="55558840" w14:textId="77777777" w:rsidR="00E80A61" w:rsidRPr="00E11403" w:rsidRDefault="00C56EEC" w:rsidP="00E80A61">
            <w:pPr>
              <w:spacing w:after="0"/>
              <w:jc w:val="right"/>
            </w:pPr>
            <w:r w:rsidRPr="00E11403">
              <w:t>20%</w:t>
            </w:r>
          </w:p>
        </w:tc>
      </w:tr>
      <w:tr w:rsidR="00E11403" w:rsidRPr="00E11403" w14:paraId="1374BD41" w14:textId="77777777" w:rsidTr="0063680E">
        <w:tc>
          <w:tcPr>
            <w:tcW w:w="8882" w:type="dxa"/>
            <w:shd w:val="clear" w:color="auto" w:fill="D9D9D9"/>
          </w:tcPr>
          <w:p w14:paraId="66FFBCD5" w14:textId="77777777" w:rsidR="005A041C" w:rsidRPr="00E11403" w:rsidRDefault="005A041C" w:rsidP="00E80A61">
            <w:pPr>
              <w:pStyle w:val="Tablehead"/>
              <w:spacing w:before="0" w:after="0"/>
              <w:rPr>
                <w:rFonts w:asciiTheme="minorHAnsi" w:hAnsiTheme="minorHAnsi"/>
                <w:color w:val="auto"/>
              </w:rPr>
            </w:pPr>
            <w:r w:rsidRPr="00E11403">
              <w:rPr>
                <w:rFonts w:asciiTheme="minorHAnsi" w:hAnsiTheme="minorHAnsi"/>
                <w:color w:val="auto"/>
              </w:rPr>
              <w:t xml:space="preserve">Total </w:t>
            </w:r>
          </w:p>
        </w:tc>
        <w:tc>
          <w:tcPr>
            <w:tcW w:w="822" w:type="dxa"/>
            <w:shd w:val="clear" w:color="auto" w:fill="D9D9D9"/>
          </w:tcPr>
          <w:p w14:paraId="7BFC2718" w14:textId="77777777" w:rsidR="005A041C" w:rsidRPr="00E11403" w:rsidRDefault="005A041C" w:rsidP="00E80A61">
            <w:pPr>
              <w:pStyle w:val="Tablehead"/>
              <w:spacing w:before="0" w:after="0"/>
              <w:jc w:val="right"/>
              <w:rPr>
                <w:rFonts w:asciiTheme="minorHAnsi" w:hAnsiTheme="minorHAnsi"/>
                <w:color w:val="auto"/>
              </w:rPr>
            </w:pPr>
            <w:r w:rsidRPr="00E11403">
              <w:rPr>
                <w:rFonts w:asciiTheme="minorHAnsi" w:hAnsiTheme="minorHAnsi"/>
                <w:color w:val="auto"/>
              </w:rPr>
              <w:t>100%</w:t>
            </w:r>
          </w:p>
        </w:tc>
      </w:tr>
    </w:tbl>
    <w:p w14:paraId="43C68CA5" w14:textId="77777777" w:rsidR="005A041C" w:rsidRPr="00E11403" w:rsidRDefault="005A041C" w:rsidP="005A041C">
      <w:pPr>
        <w:pStyle w:val="Heading2"/>
        <w:rPr>
          <w:rFonts w:asciiTheme="minorHAnsi" w:hAnsiTheme="minorHAnsi"/>
          <w:b/>
          <w:color w:val="auto"/>
        </w:rPr>
      </w:pPr>
      <w:r w:rsidRPr="00E11403">
        <w:rPr>
          <w:rFonts w:asciiTheme="minorHAnsi" w:hAnsiTheme="minorHAnsi"/>
          <w:b/>
          <w:color w:val="auto"/>
        </w:rPr>
        <w:t>Grade Scale</w:t>
      </w:r>
    </w:p>
    <w:p w14:paraId="330E60F2" w14:textId="77777777" w:rsidR="005A041C" w:rsidRPr="00E11403" w:rsidRDefault="005A041C" w:rsidP="005A041C">
      <w:r w:rsidRPr="00E11403">
        <w:t>Based on the 100% total listed above, letter grades will be assigned as follows:</w:t>
      </w:r>
      <w:r w:rsidR="00DE6677" w:rsidRPr="00E11403">
        <w:t xml:space="preserve"> </w:t>
      </w:r>
    </w:p>
    <w:p w14:paraId="49AA0266" w14:textId="77777777" w:rsidR="0063680E" w:rsidRPr="00E11403" w:rsidRDefault="0063680E" w:rsidP="00A128BA">
      <w:pPr>
        <w:suppressAutoHyphens/>
        <w:spacing w:after="0" w:line="240" w:lineRule="auto"/>
        <w:ind w:left="720" w:firstLine="720"/>
        <w:jc w:val="both"/>
        <w:rPr>
          <w:rFonts w:cstheme="majorHAnsi"/>
        </w:rPr>
      </w:pPr>
      <w:r w:rsidRPr="00E11403">
        <w:rPr>
          <w:rFonts w:cstheme="majorHAnsi"/>
        </w:rPr>
        <w:t>A</w:t>
      </w:r>
      <w:r w:rsidRPr="00E11403">
        <w:rPr>
          <w:rFonts w:cstheme="majorHAnsi"/>
        </w:rPr>
        <w:tab/>
        <w:t>90 to 100 %</w:t>
      </w:r>
    </w:p>
    <w:p w14:paraId="1A2ADEC5" w14:textId="77777777" w:rsidR="0063680E" w:rsidRPr="00E11403" w:rsidRDefault="0063680E" w:rsidP="00A128BA">
      <w:pPr>
        <w:tabs>
          <w:tab w:val="left" w:pos="720"/>
          <w:tab w:val="left" w:pos="1440"/>
          <w:tab w:val="left" w:pos="2160"/>
          <w:tab w:val="left" w:pos="2880"/>
          <w:tab w:val="left" w:pos="6480"/>
        </w:tabs>
        <w:suppressAutoHyphens/>
        <w:spacing w:after="0" w:line="240" w:lineRule="auto"/>
        <w:jc w:val="both"/>
        <w:rPr>
          <w:rFonts w:cstheme="majorHAnsi"/>
        </w:rPr>
      </w:pPr>
      <w:r w:rsidRPr="00E11403">
        <w:rPr>
          <w:rFonts w:cstheme="majorHAnsi"/>
        </w:rPr>
        <w:tab/>
      </w:r>
      <w:r w:rsidRPr="00E11403">
        <w:rPr>
          <w:rFonts w:cstheme="majorHAnsi"/>
        </w:rPr>
        <w:tab/>
        <w:t>B</w:t>
      </w:r>
      <w:r w:rsidRPr="00E11403">
        <w:rPr>
          <w:rFonts w:cstheme="majorHAnsi"/>
        </w:rPr>
        <w:tab/>
        <w:t>80 to 89 %</w:t>
      </w:r>
      <w:r w:rsidRPr="00E11403">
        <w:rPr>
          <w:rFonts w:cstheme="majorHAnsi"/>
        </w:rPr>
        <w:tab/>
      </w:r>
    </w:p>
    <w:p w14:paraId="79B0EBA0" w14:textId="77777777" w:rsidR="0063680E" w:rsidRPr="00E11403" w:rsidRDefault="0063680E" w:rsidP="00A128BA">
      <w:pPr>
        <w:suppressAutoHyphens/>
        <w:spacing w:after="0" w:line="240" w:lineRule="auto"/>
        <w:jc w:val="both"/>
        <w:rPr>
          <w:rFonts w:cstheme="majorHAnsi"/>
        </w:rPr>
      </w:pPr>
      <w:r w:rsidRPr="00E11403">
        <w:rPr>
          <w:rFonts w:cstheme="majorHAnsi"/>
        </w:rPr>
        <w:tab/>
      </w:r>
      <w:r w:rsidRPr="00E11403">
        <w:rPr>
          <w:rFonts w:cstheme="majorHAnsi"/>
        </w:rPr>
        <w:tab/>
        <w:t>C</w:t>
      </w:r>
      <w:r w:rsidRPr="00E11403">
        <w:rPr>
          <w:rFonts w:cstheme="majorHAnsi"/>
        </w:rPr>
        <w:tab/>
        <w:t>70 to 79%</w:t>
      </w:r>
    </w:p>
    <w:p w14:paraId="134C64F2" w14:textId="77777777" w:rsidR="0063680E" w:rsidRPr="00E11403" w:rsidRDefault="0063680E" w:rsidP="00A128BA">
      <w:pPr>
        <w:suppressAutoHyphens/>
        <w:spacing w:after="0" w:line="240" w:lineRule="auto"/>
        <w:jc w:val="both"/>
        <w:rPr>
          <w:rFonts w:cstheme="majorHAnsi"/>
        </w:rPr>
      </w:pPr>
      <w:r w:rsidRPr="00E11403">
        <w:rPr>
          <w:rFonts w:cstheme="majorHAnsi"/>
        </w:rPr>
        <w:tab/>
      </w:r>
      <w:r w:rsidRPr="00E11403">
        <w:rPr>
          <w:rFonts w:cstheme="majorHAnsi"/>
        </w:rPr>
        <w:tab/>
        <w:t>D</w:t>
      </w:r>
      <w:r w:rsidRPr="00E11403">
        <w:rPr>
          <w:rFonts w:cstheme="majorHAnsi"/>
        </w:rPr>
        <w:tab/>
        <w:t>60 to 69 %</w:t>
      </w:r>
    </w:p>
    <w:p w14:paraId="74C9494A" w14:textId="0C792D09" w:rsidR="0063680E" w:rsidRDefault="0063680E" w:rsidP="00A128BA">
      <w:pPr>
        <w:suppressAutoHyphens/>
        <w:spacing w:after="0" w:line="240" w:lineRule="auto"/>
        <w:jc w:val="both"/>
        <w:rPr>
          <w:rFonts w:cstheme="majorHAnsi"/>
        </w:rPr>
      </w:pPr>
      <w:r w:rsidRPr="00E11403">
        <w:rPr>
          <w:rFonts w:cstheme="majorHAnsi"/>
        </w:rPr>
        <w:tab/>
      </w:r>
      <w:r w:rsidRPr="00E11403">
        <w:rPr>
          <w:rFonts w:cstheme="majorHAnsi"/>
        </w:rPr>
        <w:tab/>
        <w:t xml:space="preserve">F </w:t>
      </w:r>
      <w:r w:rsidRPr="00E11403">
        <w:rPr>
          <w:rFonts w:cstheme="majorHAnsi"/>
        </w:rPr>
        <w:tab/>
        <w:t>59% and lower</w:t>
      </w:r>
    </w:p>
    <w:p w14:paraId="112EC714" w14:textId="31CEE16C" w:rsidR="00B149D3" w:rsidRDefault="00B149D3" w:rsidP="00B27122">
      <w:pPr>
        <w:pStyle w:val="paragraph"/>
        <w:spacing w:before="0" w:beforeAutospacing="0" w:after="0" w:afterAutospacing="0"/>
        <w:ind w:firstLine="1440"/>
        <w:jc w:val="both"/>
        <w:textAlignment w:val="baseline"/>
        <w:rPr>
          <w:rFonts w:ascii="Segoe UI" w:hAnsi="Segoe UI" w:cs="Segoe UI"/>
          <w:sz w:val="18"/>
          <w:szCs w:val="18"/>
        </w:rPr>
      </w:pPr>
      <w:r>
        <w:rPr>
          <w:rStyle w:val="normaltextrun"/>
          <w:rFonts w:ascii="Calibri" w:hAnsi="Calibri" w:cs="Calibri"/>
          <w:sz w:val="22"/>
          <w:szCs w:val="22"/>
        </w:rPr>
        <w:t>I </w:t>
      </w:r>
      <w:r>
        <w:rPr>
          <w:rStyle w:val="tabchar"/>
          <w:rFonts w:ascii="Calibri" w:eastAsiaTheme="majorEastAsia" w:hAnsi="Calibri" w:cs="Calibri"/>
          <w:sz w:val="22"/>
          <w:szCs w:val="22"/>
        </w:rPr>
        <w:t xml:space="preserve"> </w:t>
      </w:r>
      <w:r>
        <w:rPr>
          <w:rStyle w:val="tabchar"/>
          <w:rFonts w:ascii="Calibri" w:eastAsiaTheme="majorEastAsia" w:hAnsi="Calibri" w:cs="Calibri"/>
          <w:sz w:val="22"/>
          <w:szCs w:val="22"/>
        </w:rPr>
        <w:tab/>
      </w:r>
      <w:r>
        <w:rPr>
          <w:rStyle w:val="normaltextrun"/>
          <w:rFonts w:ascii="Calibri" w:hAnsi="Calibri" w:cs="Calibri"/>
          <w:sz w:val="22"/>
          <w:szCs w:val="22"/>
        </w:rPr>
        <w:t>Incomplete </w:t>
      </w:r>
      <w:r>
        <w:rPr>
          <w:rStyle w:val="eop"/>
          <w:rFonts w:ascii="Calibri" w:hAnsi="Calibri" w:cs="Calibri"/>
          <w:sz w:val="22"/>
          <w:szCs w:val="22"/>
        </w:rPr>
        <w:t> </w:t>
      </w:r>
      <w:r>
        <w:rPr>
          <w:rStyle w:val="normaltextrun"/>
          <w:rFonts w:ascii="Calibri" w:hAnsi="Calibri" w:cs="Calibri"/>
          <w:sz w:val="22"/>
          <w:szCs w:val="22"/>
        </w:rPr>
        <w:t>(For more on the grade of incomplete, click </w:t>
      </w:r>
      <w:hyperlink r:id="rId17" w:tgtFrame="_blank" w:history="1">
        <w:r>
          <w:rPr>
            <w:rStyle w:val="normaltextrun"/>
            <w:rFonts w:ascii="Calibri" w:hAnsi="Calibri" w:cs="Calibri"/>
            <w:color w:val="0563C1"/>
            <w:sz w:val="22"/>
            <w:szCs w:val="22"/>
            <w:u w:val="single"/>
          </w:rPr>
          <w:t>here</w:t>
        </w:r>
      </w:hyperlink>
      <w:r>
        <w:rPr>
          <w:rStyle w:val="normaltextrun"/>
          <w:rFonts w:ascii="Calibri" w:hAnsi="Calibri" w:cs="Calibri"/>
          <w:sz w:val="22"/>
          <w:szCs w:val="22"/>
        </w:rPr>
        <w:t> (College Catalog page 16)</w:t>
      </w:r>
      <w:r>
        <w:rPr>
          <w:rStyle w:val="eop"/>
          <w:rFonts w:ascii="Calibri" w:hAnsi="Calibri" w:cs="Calibri"/>
          <w:sz w:val="22"/>
          <w:szCs w:val="22"/>
        </w:rPr>
        <w:t> </w:t>
      </w:r>
    </w:p>
    <w:p w14:paraId="2F48232D" w14:textId="77777777" w:rsidR="00B149D3" w:rsidRPr="00E11403" w:rsidRDefault="00B149D3" w:rsidP="00A128BA">
      <w:pPr>
        <w:suppressAutoHyphens/>
        <w:spacing w:after="0" w:line="240" w:lineRule="auto"/>
        <w:jc w:val="both"/>
        <w:rPr>
          <w:rFonts w:cstheme="majorHAnsi"/>
        </w:rPr>
      </w:pPr>
    </w:p>
    <w:p w14:paraId="4871FD9A" w14:textId="7480B02D" w:rsidR="00E438B9" w:rsidRPr="00E11403" w:rsidRDefault="00E438B9" w:rsidP="0063680E">
      <w:pPr>
        <w:suppressAutoHyphens/>
        <w:jc w:val="both"/>
        <w:rPr>
          <w:rFonts w:cstheme="majorHAnsi"/>
          <w:b/>
          <w:sz w:val="26"/>
          <w:szCs w:val="26"/>
        </w:rPr>
      </w:pPr>
      <w:r w:rsidRPr="00E11403">
        <w:rPr>
          <w:rFonts w:cstheme="majorHAnsi"/>
          <w:b/>
          <w:sz w:val="26"/>
          <w:szCs w:val="26"/>
        </w:rPr>
        <w:t>Description of Grade Components</w:t>
      </w:r>
    </w:p>
    <w:p w14:paraId="581ACE9E" w14:textId="3512AD1F" w:rsidR="00300E8E" w:rsidRPr="00E11403" w:rsidRDefault="009355C4" w:rsidP="009355C4">
      <w:pPr>
        <w:suppressAutoHyphens/>
        <w:jc w:val="both"/>
        <w:rPr>
          <w:rFonts w:cstheme="majorHAnsi"/>
          <w:spacing w:val="-3"/>
        </w:rPr>
      </w:pPr>
      <w:r w:rsidRPr="00E11403">
        <w:rPr>
          <w:rFonts w:cstheme="majorHAnsi"/>
          <w:b/>
          <w:spacing w:val="-3"/>
        </w:rPr>
        <w:t>Exams-</w:t>
      </w:r>
      <w:r w:rsidRPr="00E11403">
        <w:rPr>
          <w:rFonts w:cstheme="majorHAnsi"/>
          <w:spacing w:val="-3"/>
        </w:rPr>
        <w:t xml:space="preserve"> Each exam will concentrate on material presented in class including definitions and problem-solving. </w:t>
      </w:r>
      <w:r w:rsidR="009A31AC" w:rsidRPr="00E11403">
        <w:rPr>
          <w:rFonts w:cstheme="majorHAnsi"/>
          <w:spacing w:val="-3"/>
        </w:rPr>
        <w:t>E</w:t>
      </w:r>
      <w:r w:rsidRPr="00E11403">
        <w:rPr>
          <w:rFonts w:cstheme="majorHAnsi"/>
          <w:spacing w:val="-3"/>
        </w:rPr>
        <w:t xml:space="preserve">xams will take </w:t>
      </w:r>
      <w:r w:rsidR="007B4A80" w:rsidRPr="00E11403">
        <w:rPr>
          <w:rFonts w:cstheme="majorHAnsi"/>
          <w:spacing w:val="-3"/>
        </w:rPr>
        <w:t>place</w:t>
      </w:r>
      <w:r w:rsidR="00C61E5D" w:rsidRPr="00E11403">
        <w:rPr>
          <w:rFonts w:cstheme="majorHAnsi"/>
          <w:spacing w:val="-3"/>
        </w:rPr>
        <w:t xml:space="preserve"> </w:t>
      </w:r>
      <w:r w:rsidR="00B149D3">
        <w:rPr>
          <w:rFonts w:cstheme="majorHAnsi"/>
          <w:spacing w:val="-3"/>
        </w:rPr>
        <w:t>in the testing center</w:t>
      </w:r>
      <w:r w:rsidRPr="00E11403">
        <w:rPr>
          <w:rFonts w:cstheme="majorHAnsi"/>
          <w:spacing w:val="-3"/>
        </w:rPr>
        <w:t>.</w:t>
      </w:r>
      <w:r w:rsidR="00D17191" w:rsidRPr="00E11403">
        <w:rPr>
          <w:rFonts w:cstheme="majorHAnsi"/>
          <w:spacing w:val="-3"/>
        </w:rPr>
        <w:t xml:space="preserve"> </w:t>
      </w:r>
      <w:r w:rsidR="004352FA" w:rsidRPr="00E11403">
        <w:rPr>
          <w:rFonts w:cstheme="majorHAnsi"/>
          <w:spacing w:val="-3"/>
        </w:rPr>
        <w:t xml:space="preserve"> </w:t>
      </w:r>
      <w:r w:rsidRPr="00E11403">
        <w:rPr>
          <w:rFonts w:cstheme="majorHAnsi"/>
          <w:spacing w:val="-3"/>
        </w:rPr>
        <w:t xml:space="preserve">Exams are designed to help you apply what you have learned in class. Some questions may be similar to homework problems, others will not. It is important that you ask questions in class and that you keep up to date in </w:t>
      </w:r>
      <w:r w:rsidRPr="00E11403">
        <w:rPr>
          <w:rFonts w:cstheme="majorHAnsi"/>
          <w:b/>
          <w:spacing w:val="-3"/>
        </w:rPr>
        <w:t>reading the chapters discussed in class</w:t>
      </w:r>
      <w:r w:rsidRPr="00E11403">
        <w:rPr>
          <w:rFonts w:cstheme="majorHAnsi"/>
          <w:spacing w:val="-3"/>
        </w:rPr>
        <w:t xml:space="preserve">. </w:t>
      </w:r>
      <w:r w:rsidR="00346542" w:rsidRPr="00E11403">
        <w:rPr>
          <w:rFonts w:cstheme="majorHAnsi"/>
          <w:spacing w:val="-3"/>
        </w:rPr>
        <w:t>Tentative e</w:t>
      </w:r>
      <w:r w:rsidRPr="00E11403">
        <w:rPr>
          <w:rFonts w:cstheme="majorHAnsi"/>
          <w:spacing w:val="-3"/>
        </w:rPr>
        <w:t xml:space="preserve">xam dates are provided </w:t>
      </w:r>
      <w:r w:rsidR="00300E8E" w:rsidRPr="00E11403">
        <w:rPr>
          <w:rFonts w:cstheme="majorHAnsi"/>
          <w:spacing w:val="-3"/>
        </w:rPr>
        <w:t>below:</w:t>
      </w:r>
    </w:p>
    <w:tbl>
      <w:tblPr>
        <w:tblStyle w:val="TableGrid"/>
        <w:tblW w:w="0" w:type="auto"/>
        <w:tblLook w:val="04A0" w:firstRow="1" w:lastRow="0" w:firstColumn="1" w:lastColumn="0" w:noHBand="0" w:noVBand="1"/>
      </w:tblPr>
      <w:tblGrid>
        <w:gridCol w:w="4788"/>
        <w:gridCol w:w="4788"/>
      </w:tblGrid>
      <w:tr w:rsidR="00E11403" w:rsidRPr="00E11403" w14:paraId="12AD4F6D" w14:textId="77777777" w:rsidTr="00300E8E">
        <w:tc>
          <w:tcPr>
            <w:tcW w:w="4788" w:type="dxa"/>
            <w:shd w:val="clear" w:color="auto" w:fill="BDD6EE" w:themeFill="accent1" w:themeFillTint="66"/>
          </w:tcPr>
          <w:p w14:paraId="17755CCA" w14:textId="77777777" w:rsidR="00300E8E" w:rsidRPr="00E11403" w:rsidRDefault="00300E8E" w:rsidP="009355C4">
            <w:pPr>
              <w:suppressAutoHyphens/>
              <w:jc w:val="both"/>
              <w:rPr>
                <w:rFonts w:cstheme="majorHAnsi"/>
                <w:spacing w:val="-3"/>
              </w:rPr>
            </w:pPr>
            <w:r w:rsidRPr="00E11403">
              <w:rPr>
                <w:rFonts w:cstheme="majorHAnsi"/>
                <w:spacing w:val="-3"/>
              </w:rPr>
              <w:t>Exam</w:t>
            </w:r>
          </w:p>
        </w:tc>
        <w:tc>
          <w:tcPr>
            <w:tcW w:w="4788" w:type="dxa"/>
            <w:shd w:val="clear" w:color="auto" w:fill="BDD6EE" w:themeFill="accent1" w:themeFillTint="66"/>
          </w:tcPr>
          <w:p w14:paraId="0C757F9D" w14:textId="77777777" w:rsidR="00300E8E" w:rsidRPr="00E11403" w:rsidRDefault="00300E8E" w:rsidP="009355C4">
            <w:pPr>
              <w:suppressAutoHyphens/>
              <w:jc w:val="both"/>
              <w:rPr>
                <w:rFonts w:cstheme="majorHAnsi"/>
                <w:spacing w:val="-3"/>
              </w:rPr>
            </w:pPr>
            <w:r w:rsidRPr="00E11403">
              <w:rPr>
                <w:rFonts w:cstheme="majorHAnsi"/>
                <w:spacing w:val="-3"/>
              </w:rPr>
              <w:t>Date</w:t>
            </w:r>
          </w:p>
        </w:tc>
      </w:tr>
      <w:tr w:rsidR="00E11403" w:rsidRPr="00E11403" w14:paraId="6F8C8109" w14:textId="77777777" w:rsidTr="00300E8E">
        <w:tc>
          <w:tcPr>
            <w:tcW w:w="4788" w:type="dxa"/>
          </w:tcPr>
          <w:p w14:paraId="1DCCD494" w14:textId="77777777" w:rsidR="00300E8E" w:rsidRPr="00E11403" w:rsidRDefault="00300E8E" w:rsidP="009355C4">
            <w:pPr>
              <w:suppressAutoHyphens/>
              <w:jc w:val="both"/>
              <w:rPr>
                <w:rFonts w:cstheme="majorHAnsi"/>
                <w:spacing w:val="-3"/>
              </w:rPr>
            </w:pPr>
            <w:r w:rsidRPr="00E11403">
              <w:rPr>
                <w:rFonts w:cstheme="majorHAnsi"/>
                <w:spacing w:val="-3"/>
              </w:rPr>
              <w:t>Exam 1</w:t>
            </w:r>
          </w:p>
        </w:tc>
        <w:tc>
          <w:tcPr>
            <w:tcW w:w="4788" w:type="dxa"/>
          </w:tcPr>
          <w:p w14:paraId="5603EC49" w14:textId="627C1E28" w:rsidR="00300E8E" w:rsidRPr="00E11403" w:rsidRDefault="00E64E09" w:rsidP="00867B05">
            <w:pPr>
              <w:suppressAutoHyphens/>
              <w:rPr>
                <w:rFonts w:cstheme="majorHAnsi"/>
                <w:spacing w:val="-3"/>
              </w:rPr>
            </w:pPr>
            <w:r>
              <w:rPr>
                <w:rFonts w:cstheme="majorHAnsi"/>
                <w:spacing w:val="-3"/>
              </w:rPr>
              <w:t xml:space="preserve">Monday February </w:t>
            </w:r>
            <w:r w:rsidR="007914DC">
              <w:rPr>
                <w:rFonts w:cstheme="majorHAnsi"/>
                <w:spacing w:val="-3"/>
              </w:rPr>
              <w:t>6 – Wednesday February 9</w:t>
            </w:r>
          </w:p>
        </w:tc>
      </w:tr>
      <w:tr w:rsidR="00E11403" w:rsidRPr="00E11403" w14:paraId="70905CF2" w14:textId="77777777" w:rsidTr="00300E8E">
        <w:tc>
          <w:tcPr>
            <w:tcW w:w="4788" w:type="dxa"/>
          </w:tcPr>
          <w:p w14:paraId="7C3F3246" w14:textId="77777777" w:rsidR="00300E8E" w:rsidRPr="00E11403" w:rsidRDefault="00300E8E" w:rsidP="009355C4">
            <w:pPr>
              <w:suppressAutoHyphens/>
              <w:jc w:val="both"/>
              <w:rPr>
                <w:rFonts w:cstheme="majorHAnsi"/>
                <w:spacing w:val="-3"/>
              </w:rPr>
            </w:pPr>
            <w:r w:rsidRPr="00E11403">
              <w:rPr>
                <w:rFonts w:cstheme="majorHAnsi"/>
                <w:spacing w:val="-3"/>
              </w:rPr>
              <w:t>Exam 2</w:t>
            </w:r>
          </w:p>
        </w:tc>
        <w:tc>
          <w:tcPr>
            <w:tcW w:w="4788" w:type="dxa"/>
          </w:tcPr>
          <w:p w14:paraId="1F7898F3" w14:textId="6B5F269C" w:rsidR="00337969" w:rsidRPr="00E11403" w:rsidRDefault="007914DC" w:rsidP="00867B05">
            <w:pPr>
              <w:suppressAutoHyphens/>
              <w:rPr>
                <w:rFonts w:cstheme="majorHAnsi"/>
                <w:spacing w:val="-3"/>
              </w:rPr>
            </w:pPr>
            <w:r>
              <w:rPr>
                <w:rFonts w:cstheme="majorHAnsi"/>
                <w:spacing w:val="-3"/>
              </w:rPr>
              <w:t xml:space="preserve">Monday </w:t>
            </w:r>
            <w:r w:rsidR="001426DC">
              <w:rPr>
                <w:rFonts w:cstheme="majorHAnsi"/>
                <w:spacing w:val="-3"/>
              </w:rPr>
              <w:t xml:space="preserve">March </w:t>
            </w:r>
            <w:r>
              <w:rPr>
                <w:rFonts w:cstheme="majorHAnsi"/>
                <w:spacing w:val="-3"/>
              </w:rPr>
              <w:t xml:space="preserve">6 – Wednesday </w:t>
            </w:r>
            <w:r w:rsidR="001426DC">
              <w:rPr>
                <w:rFonts w:cstheme="majorHAnsi"/>
                <w:spacing w:val="-3"/>
              </w:rPr>
              <w:t>March</w:t>
            </w:r>
            <w:r>
              <w:rPr>
                <w:rFonts w:cstheme="majorHAnsi"/>
                <w:spacing w:val="-3"/>
              </w:rPr>
              <w:t xml:space="preserve"> 9</w:t>
            </w:r>
          </w:p>
        </w:tc>
      </w:tr>
      <w:tr w:rsidR="00E11403" w:rsidRPr="00E11403" w14:paraId="42B483A7" w14:textId="77777777" w:rsidTr="00300E8E">
        <w:tc>
          <w:tcPr>
            <w:tcW w:w="4788" w:type="dxa"/>
          </w:tcPr>
          <w:p w14:paraId="6D4A925E" w14:textId="77777777" w:rsidR="00300E8E" w:rsidRPr="00E11403" w:rsidRDefault="00300E8E" w:rsidP="009355C4">
            <w:pPr>
              <w:suppressAutoHyphens/>
              <w:jc w:val="both"/>
              <w:rPr>
                <w:rFonts w:cstheme="majorHAnsi"/>
                <w:spacing w:val="-3"/>
              </w:rPr>
            </w:pPr>
            <w:r w:rsidRPr="00E11403">
              <w:rPr>
                <w:rFonts w:cstheme="majorHAnsi"/>
                <w:spacing w:val="-3"/>
              </w:rPr>
              <w:t>Exam 3</w:t>
            </w:r>
          </w:p>
        </w:tc>
        <w:tc>
          <w:tcPr>
            <w:tcW w:w="4788" w:type="dxa"/>
          </w:tcPr>
          <w:p w14:paraId="60DE1410" w14:textId="2431DD54" w:rsidR="00300E8E" w:rsidRPr="00E11403" w:rsidRDefault="007914DC" w:rsidP="00337969">
            <w:pPr>
              <w:suppressAutoHyphens/>
              <w:rPr>
                <w:rFonts w:cstheme="majorHAnsi"/>
                <w:spacing w:val="-3"/>
              </w:rPr>
            </w:pPr>
            <w:r>
              <w:rPr>
                <w:rFonts w:cstheme="majorHAnsi"/>
                <w:spacing w:val="-3"/>
              </w:rPr>
              <w:t xml:space="preserve">Monday </w:t>
            </w:r>
            <w:r w:rsidR="00814357">
              <w:rPr>
                <w:rFonts w:cstheme="majorHAnsi"/>
                <w:spacing w:val="-3"/>
              </w:rPr>
              <w:t>April 3</w:t>
            </w:r>
            <w:r>
              <w:rPr>
                <w:rFonts w:cstheme="majorHAnsi"/>
                <w:spacing w:val="-3"/>
              </w:rPr>
              <w:t xml:space="preserve"> – Wednesday </w:t>
            </w:r>
            <w:r w:rsidR="00814357">
              <w:rPr>
                <w:rFonts w:cstheme="majorHAnsi"/>
                <w:spacing w:val="-3"/>
              </w:rPr>
              <w:t>April 5</w:t>
            </w:r>
          </w:p>
        </w:tc>
      </w:tr>
      <w:tr w:rsidR="00E11403" w:rsidRPr="00E11403" w14:paraId="013345DE" w14:textId="77777777" w:rsidTr="00300E8E">
        <w:tc>
          <w:tcPr>
            <w:tcW w:w="4788" w:type="dxa"/>
          </w:tcPr>
          <w:p w14:paraId="222B6F58" w14:textId="77777777" w:rsidR="00300E8E" w:rsidRPr="00E11403" w:rsidRDefault="00300E8E" w:rsidP="009355C4">
            <w:pPr>
              <w:suppressAutoHyphens/>
              <w:jc w:val="both"/>
              <w:rPr>
                <w:rFonts w:cstheme="majorHAnsi"/>
                <w:spacing w:val="-3"/>
              </w:rPr>
            </w:pPr>
            <w:r w:rsidRPr="00E11403">
              <w:rPr>
                <w:rFonts w:cstheme="majorHAnsi"/>
                <w:spacing w:val="-3"/>
              </w:rPr>
              <w:t>Exam 4</w:t>
            </w:r>
          </w:p>
        </w:tc>
        <w:tc>
          <w:tcPr>
            <w:tcW w:w="4788" w:type="dxa"/>
          </w:tcPr>
          <w:p w14:paraId="775B35FE" w14:textId="26AA856C" w:rsidR="00300E8E" w:rsidRPr="00E11403" w:rsidRDefault="007914DC" w:rsidP="00867B05">
            <w:pPr>
              <w:suppressAutoHyphens/>
              <w:rPr>
                <w:rFonts w:cstheme="majorHAnsi"/>
                <w:spacing w:val="-3"/>
              </w:rPr>
            </w:pPr>
            <w:r>
              <w:rPr>
                <w:rFonts w:cstheme="majorHAnsi"/>
                <w:spacing w:val="-3"/>
              </w:rPr>
              <w:t xml:space="preserve">Monday </w:t>
            </w:r>
            <w:r w:rsidR="00E64F68">
              <w:rPr>
                <w:rFonts w:cstheme="majorHAnsi"/>
                <w:spacing w:val="-3"/>
              </w:rPr>
              <w:t>April 24</w:t>
            </w:r>
            <w:r>
              <w:rPr>
                <w:rFonts w:cstheme="majorHAnsi"/>
                <w:spacing w:val="-3"/>
              </w:rPr>
              <w:t xml:space="preserve"> – Wednesday </w:t>
            </w:r>
            <w:r w:rsidR="00E64F68">
              <w:rPr>
                <w:rFonts w:cstheme="majorHAnsi"/>
                <w:spacing w:val="-3"/>
              </w:rPr>
              <w:t>April 26</w:t>
            </w:r>
          </w:p>
        </w:tc>
      </w:tr>
      <w:tr w:rsidR="005624DB" w:rsidRPr="00E11403" w14:paraId="77355165" w14:textId="77777777" w:rsidTr="00300E8E">
        <w:tc>
          <w:tcPr>
            <w:tcW w:w="4788" w:type="dxa"/>
          </w:tcPr>
          <w:p w14:paraId="693DE01E" w14:textId="4C1C2263" w:rsidR="007D07A3" w:rsidRPr="00E11403" w:rsidRDefault="007D07A3" w:rsidP="009355C4">
            <w:pPr>
              <w:suppressAutoHyphens/>
              <w:jc w:val="both"/>
              <w:rPr>
                <w:rFonts w:cstheme="majorHAnsi"/>
                <w:spacing w:val="-3"/>
              </w:rPr>
            </w:pPr>
            <w:r w:rsidRPr="00E11403">
              <w:rPr>
                <w:rFonts w:cstheme="majorHAnsi"/>
                <w:spacing w:val="-3"/>
              </w:rPr>
              <w:t>Exam 5 – Quiz Aggregate</w:t>
            </w:r>
          </w:p>
        </w:tc>
        <w:tc>
          <w:tcPr>
            <w:tcW w:w="4788" w:type="dxa"/>
          </w:tcPr>
          <w:p w14:paraId="05CBD19E" w14:textId="428F96A1" w:rsidR="007D07A3" w:rsidRPr="00E11403" w:rsidRDefault="00346542" w:rsidP="00867B05">
            <w:pPr>
              <w:suppressAutoHyphens/>
              <w:rPr>
                <w:rFonts w:cstheme="majorHAnsi"/>
                <w:spacing w:val="-3"/>
              </w:rPr>
            </w:pPr>
            <w:r w:rsidRPr="00E11403">
              <w:rPr>
                <w:rFonts w:cstheme="majorHAnsi"/>
                <w:spacing w:val="-3"/>
              </w:rPr>
              <w:t>Weekly</w:t>
            </w:r>
          </w:p>
        </w:tc>
      </w:tr>
    </w:tbl>
    <w:p w14:paraId="270BFB0A" w14:textId="77777777" w:rsidR="00C9781E" w:rsidRPr="00E11403" w:rsidRDefault="00C9781E" w:rsidP="009355C4">
      <w:pPr>
        <w:suppressAutoHyphens/>
        <w:jc w:val="both"/>
        <w:rPr>
          <w:rFonts w:cstheme="majorHAnsi"/>
          <w:spacing w:val="-3"/>
        </w:rPr>
      </w:pPr>
    </w:p>
    <w:p w14:paraId="1B98BF42" w14:textId="649A22F8" w:rsidR="00180FBC" w:rsidRPr="00CE3863" w:rsidRDefault="00180FBC" w:rsidP="00180FBC">
      <w:pPr>
        <w:suppressAutoHyphens/>
        <w:ind w:right="90"/>
        <w:rPr>
          <w:rFonts w:cstheme="majorHAnsi"/>
          <w:u w:val="single"/>
        </w:rPr>
      </w:pPr>
      <w:r w:rsidRPr="00E11403">
        <w:rPr>
          <w:rFonts w:cstheme="majorHAnsi"/>
          <w:b/>
        </w:rPr>
        <w:lastRenderedPageBreak/>
        <w:t>Homework -</w:t>
      </w:r>
      <w:r w:rsidRPr="00E11403">
        <w:rPr>
          <w:rFonts w:cstheme="majorHAnsi"/>
        </w:rPr>
        <w:t xml:space="preserve">At the beginning of each chapter discussion you will be assigned a problem set. This problem set will include exercises from your textbook. All homework will be submitted electronically using “CONNECT”, the McGraw-Hill online homework system. </w:t>
      </w:r>
      <w:r w:rsidR="000E7003">
        <w:rPr>
          <w:rFonts w:cstheme="majorHAnsi"/>
        </w:rPr>
        <w:t>You can access the onl</w:t>
      </w:r>
      <w:r w:rsidR="00B27122">
        <w:rPr>
          <w:rFonts w:cstheme="majorHAnsi"/>
        </w:rPr>
        <w:t xml:space="preserve">ine </w:t>
      </w:r>
      <w:r w:rsidR="000E7003">
        <w:rPr>
          <w:rFonts w:cstheme="majorHAnsi"/>
        </w:rPr>
        <w:t>homework by using the McGraw-Hill link on our Canvas course menu.</w:t>
      </w:r>
      <w:r w:rsidRPr="00E11403">
        <w:rPr>
          <w:rFonts w:cstheme="majorHAnsi"/>
        </w:rPr>
        <w:t xml:space="preserve"> Each </w:t>
      </w:r>
      <w:r w:rsidR="000E7003">
        <w:rPr>
          <w:rFonts w:cstheme="majorHAnsi"/>
        </w:rPr>
        <w:t xml:space="preserve">chapter </w:t>
      </w:r>
      <w:r w:rsidRPr="00E11403">
        <w:rPr>
          <w:rFonts w:cstheme="majorHAnsi"/>
        </w:rPr>
        <w:t xml:space="preserve">problem set will be graded on a </w:t>
      </w:r>
      <w:r w:rsidR="00844418" w:rsidRPr="00E11403">
        <w:rPr>
          <w:rFonts w:cstheme="majorHAnsi"/>
        </w:rPr>
        <w:t>100-point</w:t>
      </w:r>
      <w:r w:rsidRPr="00E11403">
        <w:rPr>
          <w:rFonts w:cstheme="majorHAnsi"/>
        </w:rPr>
        <w:t xml:space="preserve"> scale. Problem sets are due </w:t>
      </w:r>
      <w:r w:rsidRPr="00E11403">
        <w:rPr>
          <w:rFonts w:cstheme="majorHAnsi"/>
          <w:b/>
        </w:rPr>
        <w:t xml:space="preserve">by </w:t>
      </w:r>
      <w:r w:rsidR="008B3CF7" w:rsidRPr="00E11403">
        <w:rPr>
          <w:rFonts w:cstheme="majorHAnsi"/>
          <w:b/>
        </w:rPr>
        <w:t>11:59</w:t>
      </w:r>
      <w:r w:rsidRPr="00E11403">
        <w:rPr>
          <w:rFonts w:cstheme="majorHAnsi"/>
          <w:b/>
        </w:rPr>
        <w:t xml:space="preserve"> PM</w:t>
      </w:r>
      <w:r w:rsidRPr="00E11403">
        <w:rPr>
          <w:rFonts w:cstheme="majorHAnsi"/>
        </w:rPr>
        <w:t xml:space="preserve"> on the date specified by your instructor</w:t>
      </w:r>
      <w:r w:rsidR="00187B70" w:rsidRPr="00E11403">
        <w:rPr>
          <w:rFonts w:cstheme="majorHAnsi"/>
        </w:rPr>
        <w:t xml:space="preserve"> in this syllabus </w:t>
      </w:r>
      <w:r w:rsidR="0076534B" w:rsidRPr="00E11403">
        <w:rPr>
          <w:rFonts w:cstheme="majorHAnsi"/>
        </w:rPr>
        <w:t xml:space="preserve">or as announced in Canvas </w:t>
      </w:r>
      <w:r w:rsidR="00187B70" w:rsidRPr="00B53187">
        <w:rPr>
          <w:rFonts w:cstheme="majorHAnsi"/>
        </w:rPr>
        <w:t xml:space="preserve">(see </w:t>
      </w:r>
      <w:r w:rsidR="00145EC7">
        <w:rPr>
          <w:rFonts w:cstheme="majorHAnsi"/>
        </w:rPr>
        <w:t>page 10</w:t>
      </w:r>
      <w:r w:rsidR="00187B70" w:rsidRPr="00B53187">
        <w:rPr>
          <w:rFonts w:cstheme="majorHAnsi"/>
        </w:rPr>
        <w:t>)</w:t>
      </w:r>
      <w:r w:rsidRPr="00B53187">
        <w:rPr>
          <w:rFonts w:cstheme="majorHAnsi"/>
        </w:rPr>
        <w:t>.</w:t>
      </w:r>
      <w:r w:rsidRPr="00E11403">
        <w:rPr>
          <w:rFonts w:cstheme="majorHAnsi"/>
        </w:rPr>
        <w:t xml:space="preserve"> CONNECT will automatically enforce due dates and times, </w:t>
      </w:r>
      <w:r w:rsidRPr="00E11403">
        <w:rPr>
          <w:rFonts w:cstheme="majorHAnsi"/>
          <w:b/>
        </w:rPr>
        <w:t>late homework will</w:t>
      </w:r>
      <w:r w:rsidR="00B0016C">
        <w:rPr>
          <w:rFonts w:cstheme="majorHAnsi"/>
          <w:b/>
        </w:rPr>
        <w:t xml:space="preserve"> NOT</w:t>
      </w:r>
      <w:r w:rsidRPr="00E11403">
        <w:rPr>
          <w:rFonts w:cstheme="majorHAnsi"/>
          <w:b/>
        </w:rPr>
        <w:t xml:space="preserve"> be accepted</w:t>
      </w:r>
      <w:r w:rsidR="00B0016C">
        <w:rPr>
          <w:rFonts w:cstheme="majorHAnsi"/>
          <w:b/>
        </w:rPr>
        <w:t>.</w:t>
      </w:r>
      <w:r w:rsidR="00E67387">
        <w:rPr>
          <w:rFonts w:cstheme="majorHAnsi"/>
          <w:b/>
        </w:rPr>
        <w:t xml:space="preserve"> </w:t>
      </w:r>
      <w:r w:rsidRPr="00E11403">
        <w:rPr>
          <w:rFonts w:cstheme="majorHAnsi"/>
        </w:rPr>
        <w:t xml:space="preserve"> </w:t>
      </w:r>
      <w:r w:rsidR="00E67387">
        <w:rPr>
          <w:rFonts w:cstheme="majorHAnsi"/>
          <w:b/>
        </w:rPr>
        <w:t xml:space="preserve">Please do not ask for any extensions unless there are extenuating circumstances present </w:t>
      </w:r>
      <w:r w:rsidR="00E67387">
        <w:rPr>
          <w:rFonts w:cstheme="majorHAnsi"/>
        </w:rPr>
        <w:t xml:space="preserve">(visits to the ER, accidents, </w:t>
      </w:r>
      <w:proofErr w:type="spellStart"/>
      <w:r w:rsidR="00E67387">
        <w:rPr>
          <w:rFonts w:cstheme="majorHAnsi"/>
        </w:rPr>
        <w:t>etc</w:t>
      </w:r>
      <w:proofErr w:type="spellEnd"/>
      <w:r w:rsidR="00E67387">
        <w:rPr>
          <w:rFonts w:cstheme="majorHAnsi"/>
        </w:rPr>
        <w:t xml:space="preserve">). </w:t>
      </w:r>
      <w:r w:rsidRPr="00E11403">
        <w:rPr>
          <w:rFonts w:cstheme="majorHAnsi"/>
          <w:b/>
        </w:rPr>
        <w:t>Last minute technical difficulties cannot be used as an excuse for late homework</w:t>
      </w:r>
      <w:r w:rsidRPr="00E11403">
        <w:rPr>
          <w:rFonts w:cstheme="majorHAnsi"/>
        </w:rPr>
        <w:t xml:space="preserve">. You have the option of printing out the homework problems and of coming back online to put in the answers. You should keep a copy of your work for review purposes. Page </w:t>
      </w:r>
      <w:r w:rsidR="00187B70" w:rsidRPr="00E11403">
        <w:rPr>
          <w:rFonts w:cstheme="majorHAnsi"/>
        </w:rPr>
        <w:t>eleven</w:t>
      </w:r>
      <w:r w:rsidRPr="00E11403">
        <w:rPr>
          <w:rFonts w:cstheme="majorHAnsi"/>
        </w:rPr>
        <w:t xml:space="preserve"> contains the due dates for homework problems.</w:t>
      </w:r>
      <w:r w:rsidR="00187B70" w:rsidRPr="00E11403">
        <w:rPr>
          <w:rFonts w:cstheme="majorHAnsi"/>
        </w:rPr>
        <w:t xml:space="preserve"> On occasion, depending on the pace of the class, changes may be made to these dates. These changes will be announced during lecture and via Canvas.</w:t>
      </w:r>
      <w:r w:rsidRPr="00E11403">
        <w:rPr>
          <w:rFonts w:cstheme="majorHAnsi"/>
        </w:rPr>
        <w:t xml:space="preserve"> If you experience technical difficulties while working with CONNECT, please contact their technical support line directly: </w:t>
      </w:r>
      <w:hyperlink r:id="rId18" w:history="1">
        <w:r w:rsidRPr="00E11403">
          <w:rPr>
            <w:rStyle w:val="Hyperlink"/>
            <w:rFonts w:cstheme="majorHAnsi"/>
            <w:color w:val="auto"/>
          </w:rPr>
          <w:t>http://mpss.mhhe.com/</w:t>
        </w:r>
      </w:hyperlink>
      <w:r w:rsidR="00CE3863">
        <w:rPr>
          <w:rStyle w:val="Hyperlink"/>
          <w:rFonts w:cstheme="majorHAnsi"/>
          <w:color w:val="auto"/>
        </w:rPr>
        <w:t xml:space="preserve"> </w:t>
      </w:r>
      <w:r w:rsidRPr="00E11403">
        <w:rPr>
          <w:rFonts w:cstheme="majorHAnsi"/>
        </w:rPr>
        <w:t xml:space="preserve">. Please give yourself ample time to complete homework, this way you can ask questions about homework exercises and solve any technical issues that could arise </w:t>
      </w:r>
      <w:r w:rsidRPr="00E11403">
        <w:rPr>
          <w:rFonts w:cstheme="majorHAnsi"/>
          <w:b/>
        </w:rPr>
        <w:t>before</w:t>
      </w:r>
      <w:r w:rsidRPr="00E11403">
        <w:rPr>
          <w:rFonts w:cstheme="majorHAnsi"/>
        </w:rPr>
        <w:t xml:space="preserve"> the deadline.</w:t>
      </w:r>
    </w:p>
    <w:p w14:paraId="4DEDF6A1" w14:textId="1CCC0399" w:rsidR="00180FBC" w:rsidRPr="00E11403" w:rsidRDefault="00FA3BF5" w:rsidP="00180FBC">
      <w:pPr>
        <w:suppressAutoHyphens/>
        <w:ind w:right="90"/>
        <w:jc w:val="both"/>
        <w:rPr>
          <w:rFonts w:cstheme="majorHAnsi"/>
          <w:spacing w:val="-3"/>
        </w:rPr>
      </w:pPr>
      <w:proofErr w:type="spellStart"/>
      <w:r>
        <w:rPr>
          <w:rFonts w:cstheme="majorHAnsi"/>
          <w:b/>
          <w:spacing w:val="-3"/>
        </w:rPr>
        <w:t>SmartBook</w:t>
      </w:r>
      <w:proofErr w:type="spellEnd"/>
      <w:r>
        <w:rPr>
          <w:rFonts w:cstheme="majorHAnsi"/>
          <w:b/>
          <w:spacing w:val="-3"/>
        </w:rPr>
        <w:t xml:space="preserve"> </w:t>
      </w:r>
      <w:r w:rsidR="00180FBC" w:rsidRPr="00E11403">
        <w:rPr>
          <w:rFonts w:cstheme="majorHAnsi"/>
          <w:b/>
          <w:spacing w:val="-3"/>
        </w:rPr>
        <w:t xml:space="preserve">Questions - </w:t>
      </w:r>
      <w:r w:rsidR="00180FBC" w:rsidRPr="00E11403">
        <w:rPr>
          <w:rFonts w:cstheme="majorHAnsi"/>
          <w:spacing w:val="-3"/>
        </w:rPr>
        <w:t xml:space="preserve">One of the best ways to come prepared for class is to read the chapters in the textbook BEFORE we start the material. To motivate you to read the chapters in the book I have assigned Learn Smart modules for you to complete online. Learn Smart is an adaptive learning tool that will help you get acquainted with the chapter material prior to in-class discussion. Please find due dates for Learn Smart questions on </w:t>
      </w:r>
      <w:r w:rsidR="00145EC7">
        <w:rPr>
          <w:rFonts w:cstheme="majorHAnsi"/>
          <w:spacing w:val="-3"/>
        </w:rPr>
        <w:t>page 10</w:t>
      </w:r>
      <w:r w:rsidR="00180FBC" w:rsidRPr="00B53187">
        <w:rPr>
          <w:rFonts w:cstheme="majorHAnsi"/>
          <w:spacing w:val="-3"/>
        </w:rPr>
        <w:t xml:space="preserve"> of this syllabus</w:t>
      </w:r>
      <w:r w:rsidR="00180FBC" w:rsidRPr="00E11403">
        <w:rPr>
          <w:rFonts w:cstheme="majorHAnsi"/>
          <w:spacing w:val="-3"/>
        </w:rPr>
        <w:t>.</w:t>
      </w:r>
    </w:p>
    <w:p w14:paraId="3D1B6C69" w14:textId="57875D5B" w:rsidR="00180FBC" w:rsidRPr="00E11403" w:rsidRDefault="00FA3BF5" w:rsidP="00B0016C">
      <w:pPr>
        <w:suppressAutoHyphens/>
        <w:ind w:left="5" w:right="-274"/>
        <w:rPr>
          <w:rFonts w:cstheme="majorHAnsi"/>
        </w:rPr>
      </w:pPr>
      <w:proofErr w:type="spellStart"/>
      <w:r>
        <w:rPr>
          <w:rFonts w:cstheme="majorHAnsi"/>
          <w:b/>
        </w:rPr>
        <w:t>i</w:t>
      </w:r>
      <w:r w:rsidR="00180FBC" w:rsidRPr="00E11403">
        <w:rPr>
          <w:rFonts w:cstheme="majorHAnsi"/>
          <w:b/>
        </w:rPr>
        <w:t>Clicker</w:t>
      </w:r>
      <w:proofErr w:type="spellEnd"/>
      <w:r w:rsidR="00180FBC" w:rsidRPr="00E11403">
        <w:rPr>
          <w:rFonts w:cstheme="majorHAnsi"/>
          <w:b/>
        </w:rPr>
        <w:t xml:space="preserve"> </w:t>
      </w:r>
      <w:r w:rsidR="00180FBC" w:rsidRPr="00E11403">
        <w:rPr>
          <w:rFonts w:cstheme="majorHAnsi"/>
        </w:rPr>
        <w:t xml:space="preserve">– One of the materials required for class is </w:t>
      </w:r>
      <w:proofErr w:type="spellStart"/>
      <w:r w:rsidR="00516223">
        <w:rPr>
          <w:rFonts w:cstheme="majorHAnsi"/>
        </w:rPr>
        <w:t>I</w:t>
      </w:r>
      <w:r w:rsidR="00D937D8" w:rsidRPr="00E11403">
        <w:rPr>
          <w:rFonts w:cstheme="majorHAnsi"/>
        </w:rPr>
        <w:t>Clicker</w:t>
      </w:r>
      <w:proofErr w:type="spellEnd"/>
      <w:r w:rsidR="00180FBC" w:rsidRPr="00E11403">
        <w:rPr>
          <w:rFonts w:cstheme="majorHAnsi"/>
        </w:rPr>
        <w:t xml:space="preserve">. This </w:t>
      </w:r>
      <w:r w:rsidR="005F4631">
        <w:rPr>
          <w:rFonts w:cstheme="majorHAnsi"/>
        </w:rPr>
        <w:t>system</w:t>
      </w:r>
      <w:r w:rsidR="00180FBC" w:rsidRPr="00E11403">
        <w:rPr>
          <w:rFonts w:cstheme="majorHAnsi"/>
        </w:rPr>
        <w:t xml:space="preserve"> allows me to ask questions during class, obtain responses from ALL students in class and to provide immediate feedback. </w:t>
      </w:r>
      <w:r w:rsidR="00D64F59" w:rsidRPr="00E11403">
        <w:rPr>
          <w:rFonts w:cstheme="majorHAnsi"/>
        </w:rPr>
        <w:t>Three</w:t>
      </w:r>
      <w:r w:rsidR="00180FBC" w:rsidRPr="00E11403">
        <w:rPr>
          <w:rFonts w:cstheme="majorHAnsi"/>
        </w:rPr>
        <w:t xml:space="preserve"> percent of your total grade will depend on your participation in class. You will need to </w:t>
      </w:r>
      <w:r w:rsidR="00D64F59" w:rsidRPr="00E11403">
        <w:rPr>
          <w:rFonts w:cstheme="majorHAnsi"/>
        </w:rPr>
        <w:t xml:space="preserve">have access to </w:t>
      </w:r>
      <w:r w:rsidR="00840DC2">
        <w:rPr>
          <w:rFonts w:cstheme="majorHAnsi"/>
        </w:rPr>
        <w:t xml:space="preserve">your </w:t>
      </w:r>
      <w:proofErr w:type="spellStart"/>
      <w:r w:rsidR="00D64F59" w:rsidRPr="00E11403">
        <w:rPr>
          <w:rFonts w:cstheme="majorHAnsi"/>
        </w:rPr>
        <w:t>Iclicker</w:t>
      </w:r>
      <w:proofErr w:type="spellEnd"/>
      <w:r w:rsidR="00840DC2">
        <w:rPr>
          <w:rFonts w:cstheme="majorHAnsi"/>
        </w:rPr>
        <w:t xml:space="preserve"> app</w:t>
      </w:r>
      <w:r w:rsidR="00180FBC" w:rsidRPr="00E11403">
        <w:rPr>
          <w:rFonts w:cstheme="majorHAnsi"/>
        </w:rPr>
        <w:t xml:space="preserve"> every day.</w:t>
      </w:r>
      <w:r w:rsidR="005F4631">
        <w:rPr>
          <w:rFonts w:cstheme="majorHAnsi"/>
        </w:rPr>
        <w:t xml:space="preserve"> </w:t>
      </w:r>
      <w:r w:rsidR="003034E6" w:rsidRPr="00E11403">
        <w:rPr>
          <w:rFonts w:cstheme="majorHAnsi"/>
        </w:rPr>
        <w:t xml:space="preserve">The </w:t>
      </w:r>
      <w:r w:rsidR="00A62614">
        <w:rPr>
          <w:rFonts w:cstheme="majorHAnsi"/>
        </w:rPr>
        <w:t xml:space="preserve">smartphone </w:t>
      </w:r>
      <w:r w:rsidR="003034E6" w:rsidRPr="00E11403">
        <w:rPr>
          <w:rFonts w:cstheme="majorHAnsi"/>
        </w:rPr>
        <w:t>app can be downloaded</w:t>
      </w:r>
      <w:r w:rsidR="00147CC9" w:rsidRPr="00E11403">
        <w:rPr>
          <w:rFonts w:cstheme="majorHAnsi"/>
        </w:rPr>
        <w:t xml:space="preserve"> to your</w:t>
      </w:r>
      <w:r w:rsidR="00A62614">
        <w:rPr>
          <w:rFonts w:cstheme="majorHAnsi"/>
        </w:rPr>
        <w:t xml:space="preserve"> phone via</w:t>
      </w:r>
      <w:r w:rsidR="00147CC9" w:rsidRPr="00E11403">
        <w:rPr>
          <w:rFonts w:cstheme="majorHAnsi"/>
        </w:rPr>
        <w:t xml:space="preserve"> your app store. </w:t>
      </w:r>
      <w:r w:rsidR="00A62614">
        <w:rPr>
          <w:rFonts w:cstheme="minorHAnsi"/>
        </w:rPr>
        <w:t xml:space="preserve">The app subscription only works for one course at a time. </w:t>
      </w:r>
      <w:r>
        <w:rPr>
          <w:rFonts w:cstheme="minorHAnsi"/>
        </w:rPr>
        <w:t>Yo</w:t>
      </w:r>
      <w:r w:rsidR="00A62614">
        <w:rPr>
          <w:rFonts w:cstheme="minorHAnsi"/>
        </w:rPr>
        <w:t xml:space="preserve">u will need to create an </w:t>
      </w:r>
      <w:proofErr w:type="spellStart"/>
      <w:r w:rsidR="00A62614">
        <w:rPr>
          <w:rFonts w:cstheme="minorHAnsi"/>
        </w:rPr>
        <w:t>I</w:t>
      </w:r>
      <w:r>
        <w:rPr>
          <w:rFonts w:cstheme="minorHAnsi"/>
        </w:rPr>
        <w:t>clicker</w:t>
      </w:r>
      <w:proofErr w:type="spellEnd"/>
      <w:r>
        <w:rPr>
          <w:rFonts w:cstheme="minorHAnsi"/>
        </w:rPr>
        <w:t xml:space="preserve"> account </w:t>
      </w:r>
      <w:r w:rsidR="00A62614">
        <w:rPr>
          <w:rFonts w:cstheme="minorHAnsi"/>
        </w:rPr>
        <w:t xml:space="preserve">online </w:t>
      </w:r>
      <w:r>
        <w:rPr>
          <w:rFonts w:cstheme="minorHAnsi"/>
        </w:rPr>
        <w:t>in order</w:t>
      </w:r>
      <w:r w:rsidR="00516223">
        <w:rPr>
          <w:rFonts w:cstheme="minorHAnsi"/>
        </w:rPr>
        <w:t xml:space="preserve"> to connect </w:t>
      </w:r>
      <w:r w:rsidR="00DC6BDE">
        <w:rPr>
          <w:rFonts w:cstheme="minorHAnsi"/>
        </w:rPr>
        <w:t>the app to</w:t>
      </w:r>
      <w:r w:rsidR="00516223">
        <w:rPr>
          <w:rFonts w:cstheme="minorHAnsi"/>
        </w:rPr>
        <w:t xml:space="preserve"> the </w:t>
      </w:r>
      <w:proofErr w:type="spellStart"/>
      <w:r w:rsidR="00516223">
        <w:rPr>
          <w:rFonts w:cstheme="minorHAnsi"/>
        </w:rPr>
        <w:t>I</w:t>
      </w:r>
      <w:r>
        <w:rPr>
          <w:rFonts w:cstheme="minorHAnsi"/>
        </w:rPr>
        <w:t>clicker</w:t>
      </w:r>
      <w:proofErr w:type="spellEnd"/>
      <w:r>
        <w:rPr>
          <w:rFonts w:cstheme="minorHAnsi"/>
        </w:rPr>
        <w:t xml:space="preserve"> class roster.</w:t>
      </w:r>
      <w:r w:rsidRPr="00E11403">
        <w:rPr>
          <w:rFonts w:cstheme="majorHAnsi"/>
        </w:rPr>
        <w:t xml:space="preserve"> </w:t>
      </w:r>
      <w:r w:rsidR="00A62614">
        <w:rPr>
          <w:rFonts w:cstheme="majorHAnsi"/>
        </w:rPr>
        <w:t>Please use this link to register your remote or app into our course:</w:t>
      </w:r>
      <w:r w:rsidR="00B0016C" w:rsidRPr="00B0016C">
        <w:t xml:space="preserve"> </w:t>
      </w:r>
      <w:r w:rsidR="00DC6BDE" w:rsidRPr="00DC6BDE">
        <w:t>https://join.iclicker.com/TVTA</w:t>
      </w:r>
      <w:r w:rsidR="00BA3FC8">
        <w:t xml:space="preserve"> </w:t>
      </w:r>
      <w:r w:rsidR="00BA3FC8">
        <w:rPr>
          <w:rFonts w:cstheme="majorHAnsi"/>
        </w:rPr>
        <w:t>.</w:t>
      </w:r>
      <w:r w:rsidR="00A62614">
        <w:rPr>
          <w:rFonts w:cstheme="majorHAnsi"/>
        </w:rPr>
        <w:t xml:space="preserve"> </w:t>
      </w:r>
      <w:r w:rsidR="00180FBC" w:rsidRPr="00E11403">
        <w:rPr>
          <w:rFonts w:cstheme="majorHAnsi"/>
        </w:rPr>
        <w:t xml:space="preserve">We will try as much as possible to use this system in class every day. </w:t>
      </w:r>
      <w:r w:rsidR="00180FBC" w:rsidRPr="00E11403">
        <w:rPr>
          <w:rFonts w:cstheme="majorHAnsi"/>
          <w:b/>
        </w:rPr>
        <w:t>In order to receive participation credit</w:t>
      </w:r>
      <w:r w:rsidR="00105D02" w:rsidRPr="00E11403">
        <w:rPr>
          <w:rFonts w:cstheme="majorHAnsi"/>
          <w:b/>
        </w:rPr>
        <w:t>,</w:t>
      </w:r>
      <w:r w:rsidR="00180FBC" w:rsidRPr="00E11403">
        <w:rPr>
          <w:rFonts w:cstheme="majorHAnsi"/>
          <w:b/>
        </w:rPr>
        <w:t xml:space="preserve"> you must answer all clicker questions in a given session. </w:t>
      </w:r>
      <w:r w:rsidR="00180FBC" w:rsidRPr="00E11403">
        <w:rPr>
          <w:rFonts w:cstheme="majorHAnsi"/>
        </w:rPr>
        <w:t xml:space="preserve">You will receive an extra credit point for every question that is answered correctly. This extra credit </w:t>
      </w:r>
      <w:r w:rsidR="00261580" w:rsidRPr="00E11403">
        <w:rPr>
          <w:rFonts w:cstheme="majorHAnsi"/>
        </w:rPr>
        <w:t xml:space="preserve">from </w:t>
      </w:r>
      <w:proofErr w:type="spellStart"/>
      <w:r w:rsidR="00A62614">
        <w:rPr>
          <w:rFonts w:cstheme="majorHAnsi"/>
        </w:rPr>
        <w:t>I</w:t>
      </w:r>
      <w:r w:rsidR="00261580" w:rsidRPr="00E11403">
        <w:rPr>
          <w:rFonts w:cstheme="majorHAnsi"/>
        </w:rPr>
        <w:t>clicker</w:t>
      </w:r>
      <w:proofErr w:type="spellEnd"/>
      <w:r w:rsidR="00A64259" w:rsidRPr="00E11403">
        <w:rPr>
          <w:rFonts w:cstheme="majorHAnsi"/>
        </w:rPr>
        <w:t xml:space="preserve"> questions</w:t>
      </w:r>
      <w:r w:rsidR="00261580" w:rsidRPr="00E11403">
        <w:rPr>
          <w:rFonts w:cstheme="majorHAnsi"/>
        </w:rPr>
        <w:t xml:space="preserve"> </w:t>
      </w:r>
      <w:r w:rsidR="00180FBC" w:rsidRPr="00E11403">
        <w:rPr>
          <w:rFonts w:cstheme="majorHAnsi"/>
        </w:rPr>
        <w:t>will be capped at 2% of the total course grade.</w:t>
      </w:r>
    </w:p>
    <w:p w14:paraId="601ABD87" w14:textId="0EB9DEE4" w:rsidR="00180FBC" w:rsidRPr="00E11403" w:rsidRDefault="00180FBC" w:rsidP="00180FBC">
      <w:pPr>
        <w:rPr>
          <w:rFonts w:cstheme="majorHAnsi"/>
          <w:b/>
        </w:rPr>
      </w:pPr>
      <w:r w:rsidRPr="00E11403">
        <w:rPr>
          <w:rFonts w:cstheme="majorHAnsi"/>
          <w:b/>
        </w:rPr>
        <w:t xml:space="preserve">Everyday Chemistry </w:t>
      </w:r>
      <w:r w:rsidR="00CB787B">
        <w:rPr>
          <w:rFonts w:cstheme="majorHAnsi"/>
          <w:b/>
        </w:rPr>
        <w:t>Project</w:t>
      </w:r>
      <w:r w:rsidRPr="00E11403">
        <w:rPr>
          <w:rFonts w:cstheme="majorHAnsi"/>
          <w:b/>
        </w:rPr>
        <w:t xml:space="preserve"> – </w:t>
      </w:r>
      <w:r w:rsidRPr="00E11403">
        <w:rPr>
          <w:rFonts w:cstheme="majorHAnsi"/>
        </w:rPr>
        <w:t xml:space="preserve">At the beginning of the semester you will be </w:t>
      </w:r>
      <w:r w:rsidR="00187B70" w:rsidRPr="00E11403">
        <w:rPr>
          <w:rFonts w:cstheme="majorHAnsi"/>
        </w:rPr>
        <w:t>assigned</w:t>
      </w:r>
      <w:r w:rsidRPr="00E11403">
        <w:rPr>
          <w:rFonts w:cstheme="majorHAnsi"/>
        </w:rPr>
        <w:t xml:space="preserve"> a </w:t>
      </w:r>
      <w:r w:rsidR="00EA12DB" w:rsidRPr="00E11403">
        <w:rPr>
          <w:rFonts w:cstheme="majorHAnsi"/>
        </w:rPr>
        <w:t xml:space="preserve">topic to research related to </w:t>
      </w:r>
      <w:r w:rsidR="00412A41" w:rsidRPr="00E11403">
        <w:rPr>
          <w:rFonts w:cstheme="majorHAnsi"/>
        </w:rPr>
        <w:t xml:space="preserve">a </w:t>
      </w:r>
      <w:r w:rsidR="00EA12DB" w:rsidRPr="00E11403">
        <w:rPr>
          <w:rFonts w:cstheme="majorHAnsi"/>
        </w:rPr>
        <w:t>specific area</w:t>
      </w:r>
      <w:r w:rsidR="00412A41" w:rsidRPr="00E11403">
        <w:rPr>
          <w:rFonts w:cstheme="majorHAnsi"/>
        </w:rPr>
        <w:t xml:space="preserve"> (determined by the instructor)</w:t>
      </w:r>
      <w:r w:rsidR="00EA12DB" w:rsidRPr="00E11403">
        <w:rPr>
          <w:rFonts w:cstheme="majorHAnsi"/>
        </w:rPr>
        <w:t xml:space="preserve"> of the “chemistry of everyday things</w:t>
      </w:r>
      <w:r w:rsidRPr="00E11403">
        <w:rPr>
          <w:rFonts w:cstheme="majorHAnsi"/>
        </w:rPr>
        <w:t>.</w:t>
      </w:r>
      <w:r w:rsidR="00EA12DB" w:rsidRPr="00E11403">
        <w:rPr>
          <w:rFonts w:cstheme="majorHAnsi"/>
        </w:rPr>
        <w:t>”</w:t>
      </w:r>
      <w:r w:rsidR="00412A41" w:rsidRPr="00E11403">
        <w:rPr>
          <w:rFonts w:cstheme="majorHAnsi"/>
        </w:rPr>
        <w:t xml:space="preserve"> </w:t>
      </w:r>
      <w:r w:rsidR="00EA12DB" w:rsidRPr="00E11403">
        <w:rPr>
          <w:rFonts w:cstheme="majorHAnsi"/>
        </w:rPr>
        <w:t xml:space="preserve">Topics </w:t>
      </w:r>
      <w:r w:rsidR="00412A41" w:rsidRPr="00E11403">
        <w:rPr>
          <w:rFonts w:cstheme="majorHAnsi"/>
        </w:rPr>
        <w:t xml:space="preserve">and presentation formats </w:t>
      </w:r>
      <w:r w:rsidR="00EA12DB" w:rsidRPr="00E11403">
        <w:rPr>
          <w:rFonts w:cstheme="majorHAnsi"/>
        </w:rPr>
        <w:t>change from one semester to the next so a</w:t>
      </w:r>
      <w:r w:rsidRPr="00E11403">
        <w:rPr>
          <w:rFonts w:cstheme="majorHAnsi"/>
        </w:rPr>
        <w:t xml:space="preserve">dditional instructions will be provided </w:t>
      </w:r>
      <w:r w:rsidR="00412A41" w:rsidRPr="00E11403">
        <w:rPr>
          <w:rFonts w:cstheme="majorHAnsi"/>
        </w:rPr>
        <w:t xml:space="preserve">to you </w:t>
      </w:r>
      <w:r w:rsidRPr="00E11403">
        <w:rPr>
          <w:rFonts w:cstheme="majorHAnsi"/>
        </w:rPr>
        <w:t xml:space="preserve">during the semester. This </w:t>
      </w:r>
      <w:r w:rsidR="00CB787B">
        <w:rPr>
          <w:rFonts w:cstheme="majorHAnsi"/>
        </w:rPr>
        <w:t>project</w:t>
      </w:r>
      <w:r w:rsidRPr="00E11403">
        <w:rPr>
          <w:rFonts w:cstheme="majorHAnsi"/>
        </w:rPr>
        <w:t xml:space="preserve"> will fulfill the “Everyday Chemistry </w:t>
      </w:r>
      <w:r w:rsidR="00CB787B">
        <w:rPr>
          <w:rFonts w:cstheme="majorHAnsi"/>
        </w:rPr>
        <w:t>Project</w:t>
      </w:r>
      <w:r w:rsidRPr="00E11403">
        <w:rPr>
          <w:rFonts w:cstheme="majorHAnsi"/>
        </w:rPr>
        <w:t>” assignment.</w:t>
      </w:r>
      <w:r w:rsidR="008D3343" w:rsidRPr="00E11403">
        <w:rPr>
          <w:rFonts w:cstheme="majorHAnsi"/>
        </w:rPr>
        <w:t xml:space="preserve"> </w:t>
      </w:r>
      <w:r w:rsidR="008D3343" w:rsidRPr="00E11403">
        <w:rPr>
          <w:rFonts w:cstheme="majorHAnsi"/>
          <w:b/>
        </w:rPr>
        <w:t xml:space="preserve">This </w:t>
      </w:r>
      <w:r w:rsidR="00CB787B">
        <w:rPr>
          <w:rFonts w:cstheme="majorHAnsi"/>
          <w:b/>
        </w:rPr>
        <w:t>project</w:t>
      </w:r>
      <w:r w:rsidR="008D3343" w:rsidRPr="00E11403">
        <w:rPr>
          <w:rFonts w:cstheme="majorHAnsi"/>
          <w:b/>
        </w:rPr>
        <w:t xml:space="preserve"> will be submitted via Canvas</w:t>
      </w:r>
      <w:r w:rsidR="00145EC7">
        <w:rPr>
          <w:rFonts w:cstheme="majorHAnsi"/>
          <w:b/>
        </w:rPr>
        <w:t xml:space="preserve">, the submission date will be announced in class. </w:t>
      </w:r>
    </w:p>
    <w:p w14:paraId="3278E0E7" w14:textId="1BECCDF2" w:rsidR="00D952E6" w:rsidRPr="00E11403" w:rsidRDefault="00187B70" w:rsidP="00D952E6">
      <w:pPr>
        <w:rPr>
          <w:rStyle w:val="eop"/>
          <w:rFonts w:ascii="Calibri" w:hAnsi="Calibri" w:cs="Calibri"/>
          <w:shd w:val="clear" w:color="auto" w:fill="FFFFFF"/>
        </w:rPr>
      </w:pPr>
      <w:r w:rsidRPr="00E11403">
        <w:rPr>
          <w:rFonts w:cstheme="majorHAnsi"/>
          <w:b/>
        </w:rPr>
        <w:t xml:space="preserve">Quizzes </w:t>
      </w:r>
      <w:r w:rsidRPr="00E11403">
        <w:rPr>
          <w:rFonts w:cstheme="majorHAnsi"/>
        </w:rPr>
        <w:t xml:space="preserve">– </w:t>
      </w:r>
      <w:r w:rsidR="00D952E6" w:rsidRPr="00E11403">
        <w:rPr>
          <w:rStyle w:val="normaltextrun"/>
          <w:rFonts w:ascii="Calibri" w:hAnsi="Calibri" w:cs="Calibri"/>
          <w:shd w:val="clear" w:color="auto" w:fill="FFFFFF"/>
        </w:rPr>
        <w:t>EVERY week there will be a</w:t>
      </w:r>
      <w:r w:rsidR="00DC6BDE">
        <w:rPr>
          <w:rStyle w:val="normaltextrun"/>
          <w:rFonts w:ascii="Calibri" w:hAnsi="Calibri" w:cs="Calibri"/>
          <w:shd w:val="clear" w:color="auto" w:fill="FFFFFF"/>
        </w:rPr>
        <w:t xml:space="preserve"> </w:t>
      </w:r>
      <w:r w:rsidR="00D952E6" w:rsidRPr="00E11403">
        <w:rPr>
          <w:rStyle w:val="normaltextrun"/>
          <w:rFonts w:ascii="Calibri" w:hAnsi="Calibri" w:cs="Calibri"/>
          <w:shd w:val="clear" w:color="auto" w:fill="FFFFFF"/>
        </w:rPr>
        <w:t xml:space="preserve">Canvas quiz covering material that has been addressed during that week in lecture. The quiz will be very short, one or two questions, and should take no more than 10 </w:t>
      </w:r>
      <w:r w:rsidR="00516223">
        <w:rPr>
          <w:rStyle w:val="normaltextrun"/>
          <w:rFonts w:ascii="Calibri" w:hAnsi="Calibri" w:cs="Calibri"/>
          <w:shd w:val="clear" w:color="auto" w:fill="FFFFFF"/>
        </w:rPr>
        <w:t xml:space="preserve">to 20 </w:t>
      </w:r>
      <w:r w:rsidR="00D952E6" w:rsidRPr="00E11403">
        <w:rPr>
          <w:rStyle w:val="normaltextrun"/>
          <w:rFonts w:ascii="Calibri" w:hAnsi="Calibri" w:cs="Calibri"/>
          <w:shd w:val="clear" w:color="auto" w:fill="FFFFFF"/>
        </w:rPr>
        <w:t xml:space="preserve">minutes to complete. The quiz will open by </w:t>
      </w:r>
      <w:r w:rsidR="002C0357" w:rsidRPr="00E11403">
        <w:rPr>
          <w:rStyle w:val="normaltextrun"/>
          <w:rFonts w:ascii="Calibri" w:hAnsi="Calibri" w:cs="Calibri"/>
          <w:shd w:val="clear" w:color="auto" w:fill="FFFFFF"/>
        </w:rPr>
        <w:t>the end of class</w:t>
      </w:r>
      <w:r w:rsidR="00D952E6" w:rsidRPr="00E11403">
        <w:rPr>
          <w:rStyle w:val="normaltextrun"/>
          <w:rFonts w:ascii="Calibri" w:hAnsi="Calibri" w:cs="Calibri"/>
          <w:shd w:val="clear" w:color="auto" w:fill="FFFFFF"/>
        </w:rPr>
        <w:t xml:space="preserve"> on </w:t>
      </w:r>
      <w:r w:rsidR="00337969">
        <w:rPr>
          <w:rStyle w:val="normaltextrun"/>
          <w:rFonts w:ascii="Calibri" w:hAnsi="Calibri" w:cs="Calibri"/>
          <w:shd w:val="clear" w:color="auto" w:fill="FFFFFF"/>
        </w:rPr>
        <w:t>Thursday</w:t>
      </w:r>
      <w:r w:rsidR="002C0357" w:rsidRPr="00E11403">
        <w:rPr>
          <w:rStyle w:val="normaltextrun"/>
          <w:rFonts w:ascii="Calibri" w:hAnsi="Calibri" w:cs="Calibri"/>
          <w:shd w:val="clear" w:color="auto" w:fill="FFFFFF"/>
        </w:rPr>
        <w:t xml:space="preserve"> </w:t>
      </w:r>
      <w:r w:rsidR="00D952E6" w:rsidRPr="00E11403">
        <w:rPr>
          <w:rStyle w:val="normaltextrun"/>
          <w:rFonts w:ascii="Calibri" w:hAnsi="Calibri" w:cs="Calibri"/>
          <w:shd w:val="clear" w:color="auto" w:fill="FFFFFF"/>
        </w:rPr>
        <w:t>and </w:t>
      </w:r>
      <w:r w:rsidR="002C0357" w:rsidRPr="00E11403">
        <w:rPr>
          <w:rStyle w:val="normaltextrun"/>
          <w:rFonts w:ascii="Calibri" w:hAnsi="Calibri" w:cs="Calibri"/>
          <w:shd w:val="clear" w:color="auto" w:fill="FFFFFF"/>
        </w:rPr>
        <w:t>will be available</w:t>
      </w:r>
      <w:r w:rsidR="00D952E6" w:rsidRPr="00E11403">
        <w:rPr>
          <w:rStyle w:val="normaltextrun"/>
          <w:rFonts w:ascii="Calibri" w:hAnsi="Calibri" w:cs="Calibri"/>
          <w:shd w:val="clear" w:color="auto" w:fill="FFFFFF"/>
        </w:rPr>
        <w:t xml:space="preserve"> until 11:59 PM</w:t>
      </w:r>
      <w:r w:rsidR="00337969">
        <w:rPr>
          <w:rStyle w:val="normaltextrun"/>
          <w:rFonts w:ascii="Calibri" w:hAnsi="Calibri" w:cs="Calibri"/>
          <w:shd w:val="clear" w:color="auto" w:fill="FFFFFF"/>
        </w:rPr>
        <w:t xml:space="preserve"> on Friday</w:t>
      </w:r>
      <w:r w:rsidR="00D952E6" w:rsidRPr="00E11403">
        <w:rPr>
          <w:rStyle w:val="normaltextrun"/>
          <w:rFonts w:ascii="Calibri" w:hAnsi="Calibri" w:cs="Calibri"/>
          <w:shd w:val="clear" w:color="auto" w:fill="FFFFFF"/>
        </w:rPr>
        <w:t xml:space="preserve">. This quiz will be accessed through Canvas by using the code provided during </w:t>
      </w:r>
      <w:r w:rsidR="00337969">
        <w:rPr>
          <w:rStyle w:val="normaltextrun"/>
          <w:rFonts w:ascii="Calibri" w:hAnsi="Calibri" w:cs="Calibri"/>
          <w:shd w:val="clear" w:color="auto" w:fill="FFFFFF"/>
        </w:rPr>
        <w:t>Thursdays</w:t>
      </w:r>
      <w:r w:rsidR="006B0509" w:rsidRPr="00E11403">
        <w:rPr>
          <w:rStyle w:val="normaltextrun"/>
          <w:rFonts w:ascii="Calibri" w:hAnsi="Calibri" w:cs="Calibri"/>
          <w:shd w:val="clear" w:color="auto" w:fill="FFFFFF"/>
        </w:rPr>
        <w:t>’</w:t>
      </w:r>
      <w:r w:rsidR="00D952E6" w:rsidRPr="00E11403">
        <w:rPr>
          <w:rStyle w:val="normaltextrun"/>
          <w:rFonts w:ascii="Calibri" w:hAnsi="Calibri" w:cs="Calibri"/>
          <w:shd w:val="clear" w:color="auto" w:fill="FFFFFF"/>
        </w:rPr>
        <w:t xml:space="preserve"> lecture. </w:t>
      </w:r>
      <w:r w:rsidR="00A10E16" w:rsidRPr="00E11403">
        <w:rPr>
          <w:rStyle w:val="normaltextrun"/>
          <w:rFonts w:ascii="Calibri" w:hAnsi="Calibri" w:cs="Calibri"/>
          <w:shd w:val="clear" w:color="auto" w:fill="FFFFFF"/>
        </w:rPr>
        <w:t xml:space="preserve">Your quiz scores during the semester will be added and counted as an additional exam score. </w:t>
      </w:r>
      <w:r w:rsidR="00D952E6" w:rsidRPr="00E11403">
        <w:rPr>
          <w:rStyle w:val="normaltextrun"/>
          <w:rFonts w:ascii="Calibri" w:hAnsi="Calibri" w:cs="Calibri"/>
          <w:shd w:val="clear" w:color="auto" w:fill="FFFFFF"/>
        </w:rPr>
        <w:t>The two lowest quiz grades will be dropped at the end of the semester. This means that you could potentially miss up to 2 quizzes without affecting grade. A third zero would count against your total quiz score. If you know ahead of time that you will be absent for a quiz (</w:t>
      </w:r>
      <w:r w:rsidR="00D952E6" w:rsidRPr="00E11403">
        <w:rPr>
          <w:rStyle w:val="normaltextrun"/>
          <w:rFonts w:ascii="Calibri" w:hAnsi="Calibri" w:cs="Calibri"/>
          <w:i/>
          <w:iCs/>
          <w:shd w:val="clear" w:color="auto" w:fill="FFFFFF"/>
        </w:rPr>
        <w:t>e.g.</w:t>
      </w:r>
      <w:r w:rsidR="00D952E6" w:rsidRPr="00E11403">
        <w:rPr>
          <w:rStyle w:val="normaltextrun"/>
          <w:rFonts w:ascii="Calibri" w:hAnsi="Calibri" w:cs="Calibri"/>
          <w:shd w:val="clear" w:color="auto" w:fill="FFFFFF"/>
        </w:rPr>
        <w:t> school event, Doctor’s appointment, etc</w:t>
      </w:r>
      <w:r w:rsidR="00D952E6" w:rsidRPr="00E11403">
        <w:rPr>
          <w:rStyle w:val="normaltextrun"/>
          <w:rFonts w:ascii="Calibri Light" w:hAnsi="Calibri Light" w:cs="Calibri Light"/>
          <w:shd w:val="clear" w:color="auto" w:fill="FFFFFF"/>
        </w:rPr>
        <w:t>.</w:t>
      </w:r>
      <w:r w:rsidR="00D952E6" w:rsidRPr="00E11403">
        <w:rPr>
          <w:rStyle w:val="normaltextrun"/>
          <w:rFonts w:ascii="Calibri" w:hAnsi="Calibri" w:cs="Calibri"/>
          <w:shd w:val="clear" w:color="auto" w:fill="FFFFFF"/>
        </w:rPr>
        <w:t xml:space="preserve">) you can always have the option of taking the quiz </w:t>
      </w:r>
      <w:r w:rsidR="00D952E6" w:rsidRPr="00E11403">
        <w:rPr>
          <w:rStyle w:val="normaltextrun"/>
          <w:rFonts w:ascii="Calibri" w:hAnsi="Calibri" w:cs="Calibri"/>
          <w:shd w:val="clear" w:color="auto" w:fill="FFFFFF"/>
        </w:rPr>
        <w:lastRenderedPageBreak/>
        <w:t>ahead of time. Please talk to me so that we can make arrangements for you to take the quiz. There are no make-up opportunities for quizzes and only one attempt will be allowed.</w:t>
      </w:r>
      <w:r w:rsidR="00D952E6" w:rsidRPr="00E11403">
        <w:rPr>
          <w:rStyle w:val="normaltextrun"/>
          <w:rFonts w:ascii="Calibri Light" w:hAnsi="Calibri Light" w:cs="Calibri Light"/>
          <w:shd w:val="clear" w:color="auto" w:fill="FFFFFF"/>
        </w:rPr>
        <w:t> </w:t>
      </w:r>
      <w:r w:rsidR="0071403B" w:rsidRPr="00E11403">
        <w:rPr>
          <w:rStyle w:val="normaltextrun"/>
          <w:rFonts w:ascii="Calibri" w:hAnsi="Calibri" w:cs="Calibri"/>
          <w:shd w:val="clear" w:color="auto" w:fill="FFFFFF"/>
        </w:rPr>
        <w:t xml:space="preserve"> </w:t>
      </w:r>
    </w:p>
    <w:p w14:paraId="15D78B96" w14:textId="603027EF" w:rsidR="00180FBC" w:rsidRPr="00E11403" w:rsidRDefault="00180FBC" w:rsidP="00D952E6">
      <w:pPr>
        <w:rPr>
          <w:rFonts w:cstheme="majorHAnsi"/>
          <w:szCs w:val="24"/>
        </w:rPr>
      </w:pPr>
      <w:r w:rsidRPr="00E11403">
        <w:rPr>
          <w:rFonts w:cstheme="majorHAnsi"/>
          <w:b/>
          <w:szCs w:val="24"/>
        </w:rPr>
        <w:t>Final Exam-</w:t>
      </w:r>
      <w:r w:rsidRPr="00E11403">
        <w:rPr>
          <w:rFonts w:cstheme="majorHAnsi"/>
          <w:szCs w:val="24"/>
        </w:rPr>
        <w:t xml:space="preserve"> The final exam for the course is</w:t>
      </w:r>
      <w:r w:rsidR="008B3CF7" w:rsidRPr="00E11403">
        <w:rPr>
          <w:rFonts w:cstheme="majorHAnsi"/>
          <w:szCs w:val="24"/>
        </w:rPr>
        <w:t xml:space="preserve"> the </w:t>
      </w:r>
      <w:r w:rsidR="008B3CF7" w:rsidRPr="00E11403">
        <w:rPr>
          <w:rFonts w:cstheme="majorHAnsi"/>
          <w:szCs w:val="24"/>
          <w:u w:val="single"/>
        </w:rPr>
        <w:t>General Chemistry portion</w:t>
      </w:r>
      <w:r w:rsidRPr="00E11403">
        <w:rPr>
          <w:rFonts w:cstheme="majorHAnsi"/>
          <w:szCs w:val="24"/>
        </w:rPr>
        <w:t xml:space="preserve"> </w:t>
      </w:r>
      <w:r w:rsidR="000276BB" w:rsidRPr="00E11403">
        <w:rPr>
          <w:rFonts w:cstheme="majorHAnsi"/>
          <w:szCs w:val="24"/>
        </w:rPr>
        <w:t>o</w:t>
      </w:r>
      <w:r w:rsidR="008B3CF7" w:rsidRPr="00E11403">
        <w:rPr>
          <w:rFonts w:cstheme="majorHAnsi"/>
          <w:szCs w:val="24"/>
        </w:rPr>
        <w:t xml:space="preserve">f the “General Chemistry, Organic and Biochemistry” (GOB) American Chemical Society (ACS) Examination. This exam is </w:t>
      </w:r>
      <w:r w:rsidR="000276BB" w:rsidRPr="00E11403">
        <w:rPr>
          <w:rFonts w:cstheme="majorHAnsi"/>
          <w:szCs w:val="24"/>
        </w:rPr>
        <w:t xml:space="preserve">cumulative, it is 60 questions, all multiple choice, and 55 minutes long. Your grade in the final exam will be the HIGHEST of three different scoring methods: (1) The raw percent correct, (2) Your percentile score based on national ranking, (3) A scoring conversion to adapt percentiles to appropriate numbers of points based on the specific exam form’s norm. </w:t>
      </w:r>
      <w:r w:rsidRPr="00E11403">
        <w:rPr>
          <w:rFonts w:cstheme="majorHAnsi"/>
          <w:szCs w:val="24"/>
        </w:rPr>
        <w:t xml:space="preserve"> </w:t>
      </w:r>
      <w:r w:rsidR="000276BB" w:rsidRPr="00E11403">
        <w:rPr>
          <w:rFonts w:cstheme="majorHAnsi"/>
          <w:szCs w:val="24"/>
        </w:rPr>
        <w:t xml:space="preserve">These calculations will be available on Canvas. </w:t>
      </w:r>
      <w:r w:rsidRPr="00E11403">
        <w:rPr>
          <w:rFonts w:cstheme="majorHAnsi"/>
          <w:szCs w:val="24"/>
        </w:rPr>
        <w:t xml:space="preserve">The student’s score on the final exam may NOT be dropped and must be worth at least 10% of the overall grade in the course. </w:t>
      </w:r>
      <w:r w:rsidRPr="00E11403">
        <w:rPr>
          <w:rFonts w:cstheme="majorHAnsi"/>
          <w:b/>
          <w:szCs w:val="24"/>
        </w:rPr>
        <w:t>In order to pass this</w:t>
      </w:r>
      <w:r w:rsidR="000276BB" w:rsidRPr="00E11403">
        <w:rPr>
          <w:rFonts w:cstheme="majorHAnsi"/>
          <w:b/>
          <w:szCs w:val="24"/>
        </w:rPr>
        <w:t xml:space="preserve"> </w:t>
      </w:r>
      <w:r w:rsidRPr="00E11403">
        <w:rPr>
          <w:rFonts w:cstheme="majorHAnsi"/>
          <w:b/>
          <w:szCs w:val="24"/>
        </w:rPr>
        <w:t>course you MUST take the final exam.</w:t>
      </w:r>
      <w:r w:rsidRPr="00E11403">
        <w:rPr>
          <w:rFonts w:cstheme="majorHAnsi"/>
          <w:spacing w:val="-3"/>
        </w:rPr>
        <w:t xml:space="preserve">  </w:t>
      </w:r>
    </w:p>
    <w:p w14:paraId="0912AE2C" w14:textId="77777777" w:rsidR="009355C4" w:rsidRPr="00E11403" w:rsidRDefault="009355C4" w:rsidP="009355C4">
      <w:pPr>
        <w:suppressAutoHyphens/>
        <w:jc w:val="both"/>
        <w:rPr>
          <w:rFonts w:cstheme="majorHAnsi"/>
          <w:b/>
          <w:spacing w:val="-3"/>
        </w:rPr>
      </w:pPr>
      <w:r w:rsidRPr="00E11403">
        <w:rPr>
          <w:rFonts w:cstheme="majorHAnsi"/>
          <w:b/>
          <w:spacing w:val="-3"/>
        </w:rPr>
        <w:t xml:space="preserve">Lab - </w:t>
      </w:r>
      <w:r w:rsidRPr="00E11403">
        <w:rPr>
          <w:rFonts w:cstheme="majorHAnsi"/>
          <w:spacing w:val="-3"/>
        </w:rPr>
        <w:t xml:space="preserve">The lab component of CHEM </w:t>
      </w:r>
      <w:r w:rsidR="006B7F7F" w:rsidRPr="00E11403">
        <w:rPr>
          <w:rFonts w:cstheme="majorHAnsi"/>
          <w:spacing w:val="-3"/>
        </w:rPr>
        <w:t>101</w:t>
      </w:r>
      <w:r w:rsidRPr="00E11403">
        <w:rPr>
          <w:rFonts w:cstheme="majorHAnsi"/>
          <w:spacing w:val="-3"/>
        </w:rPr>
        <w:t xml:space="preserve"> accounts for </w:t>
      </w:r>
      <w:r w:rsidR="006B7F7F" w:rsidRPr="00E11403">
        <w:rPr>
          <w:rFonts w:cstheme="majorHAnsi"/>
          <w:spacing w:val="-3"/>
        </w:rPr>
        <w:t>20</w:t>
      </w:r>
      <w:r w:rsidRPr="00E11403">
        <w:rPr>
          <w:rFonts w:cstheme="majorHAnsi"/>
          <w:spacing w:val="-3"/>
        </w:rPr>
        <w:t>% of the total grade. This is a significant amount of your total grade. It is important that you dedicate a similar amount of effort to both the lecture and the lab. Details on lab grading, policies and procedures may be found in the lab syllabus.</w:t>
      </w:r>
    </w:p>
    <w:p w14:paraId="2CB075B3" w14:textId="77777777" w:rsidR="00D27F5E" w:rsidRPr="00E11403" w:rsidRDefault="00AD71D5" w:rsidP="00A95202">
      <w:pPr>
        <w:pStyle w:val="Heading1"/>
        <w:rPr>
          <w:color w:val="auto"/>
        </w:rPr>
      </w:pPr>
      <w:r w:rsidRPr="00E11403">
        <w:rPr>
          <w:color w:val="auto"/>
        </w:rPr>
        <w:t xml:space="preserve">Course </w:t>
      </w:r>
      <w:r w:rsidR="006651B2" w:rsidRPr="00E11403">
        <w:rPr>
          <w:color w:val="auto"/>
        </w:rPr>
        <w:t>Expectations</w:t>
      </w:r>
      <w:r w:rsidR="00A10ADB" w:rsidRPr="00E11403">
        <w:rPr>
          <w:color w:val="auto"/>
        </w:rPr>
        <w:t xml:space="preserve"> </w:t>
      </w:r>
    </w:p>
    <w:p w14:paraId="08A011D9" w14:textId="77777777" w:rsidR="00E61CFC" w:rsidRPr="00E11403" w:rsidRDefault="00E61CFC" w:rsidP="00E61CFC">
      <w:pPr>
        <w:suppressAutoHyphens/>
        <w:jc w:val="both"/>
        <w:rPr>
          <w:rFonts w:cstheme="majorHAnsi"/>
          <w:b/>
          <w:bCs/>
        </w:rPr>
      </w:pPr>
      <w:r w:rsidRPr="00E11403">
        <w:rPr>
          <w:rFonts w:cstheme="majorHAnsi"/>
          <w:b/>
          <w:bCs/>
        </w:rPr>
        <w:t>Learning Atmosphere</w:t>
      </w:r>
    </w:p>
    <w:p w14:paraId="7FD95FAF" w14:textId="18116518" w:rsidR="00E61CFC" w:rsidRPr="00E11403" w:rsidRDefault="00E61CFC" w:rsidP="004900FD">
      <w:pPr>
        <w:suppressAutoHyphens/>
        <w:rPr>
          <w:rFonts w:cstheme="majorHAnsi"/>
          <w:bCs/>
        </w:rPr>
      </w:pPr>
      <w:r w:rsidRPr="00E11403">
        <w:rPr>
          <w:rFonts w:cstheme="majorHAnsi"/>
          <w:bCs/>
        </w:rPr>
        <w:t xml:space="preserve">I am a firm believer that if you have high expectations of individuals they will strive to perform at their best. My goal as a teacher is to instill in you a desire for learning and to help you develop a solid work ethic. To achieve </w:t>
      </w:r>
      <w:r w:rsidR="00EA6615" w:rsidRPr="00E11403">
        <w:rPr>
          <w:rFonts w:cstheme="majorHAnsi"/>
          <w:bCs/>
        </w:rPr>
        <w:t>this,</w:t>
      </w:r>
      <w:r w:rsidRPr="00E11403">
        <w:rPr>
          <w:rFonts w:cstheme="majorHAnsi"/>
          <w:bCs/>
        </w:rPr>
        <w:t xml:space="preserve"> I will continually challenge you in class and expect nothing but the best work from you. I will be strict about meeting deadlines and following instructions. This means that no late work will be accepted</w:t>
      </w:r>
      <w:r w:rsidR="00516223">
        <w:rPr>
          <w:rFonts w:cstheme="majorHAnsi"/>
          <w:bCs/>
        </w:rPr>
        <w:t xml:space="preserve"> </w:t>
      </w:r>
      <w:r w:rsidRPr="00E11403">
        <w:rPr>
          <w:rFonts w:cstheme="majorHAnsi"/>
          <w:bCs/>
        </w:rPr>
        <w:t>and that the work you turn in is expected to be clean and organized.  You should expect the same from me. I will work hard at being prepared for class and</w:t>
      </w:r>
      <w:r w:rsidR="004900FD" w:rsidRPr="00E11403">
        <w:rPr>
          <w:rFonts w:cstheme="majorHAnsi"/>
          <w:bCs/>
        </w:rPr>
        <w:t xml:space="preserve"> at</w:t>
      </w:r>
      <w:r w:rsidRPr="00E11403">
        <w:rPr>
          <w:rFonts w:cstheme="majorHAnsi"/>
          <w:bCs/>
        </w:rPr>
        <w:t xml:space="preserve"> being organized and clear in communicating instructions and expectations. I will also work hard at returning graded material in a timely fashion</w:t>
      </w:r>
      <w:r w:rsidR="004900FD" w:rsidRPr="00E11403">
        <w:rPr>
          <w:rFonts w:cstheme="majorHAnsi"/>
          <w:bCs/>
        </w:rPr>
        <w:t xml:space="preserve"> and </w:t>
      </w:r>
      <w:r w:rsidRPr="00E11403">
        <w:rPr>
          <w:rFonts w:cstheme="majorHAnsi"/>
          <w:bCs/>
        </w:rPr>
        <w:t>will be available to you when you have questions. Chemistry doesn’t have to be your favorite subject but I hope that I can share with you the excitement I have for it. I try to keep a semi-formal atmosphere in class with space to work hard, learn and have fun all at the same time. In order to maintain this learning atmosphere, here are a few course expectations as we start our journey together:</w:t>
      </w:r>
    </w:p>
    <w:p w14:paraId="05A954C9" w14:textId="5EA71F0B" w:rsidR="00E025CD" w:rsidRDefault="00A95202" w:rsidP="00A95202">
      <w:pPr>
        <w:suppressAutoHyphens/>
        <w:jc w:val="both"/>
        <w:rPr>
          <w:rFonts w:cstheme="majorHAnsi"/>
        </w:rPr>
      </w:pPr>
      <w:r w:rsidRPr="00E11403">
        <w:rPr>
          <w:rFonts w:cstheme="majorHAnsi"/>
          <w:b/>
          <w:spacing w:val="-3"/>
        </w:rPr>
        <w:t>Attendance -</w:t>
      </w:r>
      <w:r w:rsidRPr="00E11403">
        <w:rPr>
          <w:rFonts w:cstheme="majorHAnsi"/>
          <w:spacing w:val="-3"/>
        </w:rPr>
        <w:t xml:space="preserve"> </w:t>
      </w:r>
      <w:r w:rsidRPr="00E11403">
        <w:rPr>
          <w:rFonts w:cstheme="majorHAnsi"/>
        </w:rPr>
        <w:t>It is your responsibility to find out what happened in class if you are absent.</w:t>
      </w:r>
      <w:r w:rsidR="00FA3BF5">
        <w:rPr>
          <w:rFonts w:cstheme="majorHAnsi"/>
        </w:rPr>
        <w:t xml:space="preserve"> </w:t>
      </w:r>
      <w:r w:rsidR="00FA3BF5">
        <w:rPr>
          <w:rStyle w:val="normaltextrun"/>
          <w:rFonts w:ascii="Calibri" w:hAnsi="Calibri" w:cs="Calibri"/>
          <w:color w:val="000000"/>
          <w:shd w:val="clear" w:color="auto" w:fill="FFFFFF"/>
        </w:rPr>
        <w:t>The expectation in this course is that students will attend lecture in person.</w:t>
      </w:r>
      <w:r w:rsidR="00FA3BF5">
        <w:rPr>
          <w:rStyle w:val="normaltextrun"/>
          <w:rFonts w:ascii="Calibri Light" w:hAnsi="Calibri Light" w:cs="Calibri Light"/>
          <w:color w:val="000000"/>
          <w:shd w:val="clear" w:color="auto" w:fill="FFFFFF"/>
        </w:rPr>
        <w:t> </w:t>
      </w:r>
      <w:r w:rsidR="00B0016C">
        <w:rPr>
          <w:rStyle w:val="normaltextrun"/>
          <w:rFonts w:ascii="Calibri" w:hAnsi="Calibri" w:cs="Calibri"/>
          <w:color w:val="000000"/>
          <w:shd w:val="clear" w:color="auto" w:fill="FFFFFF"/>
        </w:rPr>
        <w:t xml:space="preserve">Recordings of the class will only be available upon request on those cases where extenuating circumstances prevent you from attending class. </w:t>
      </w:r>
      <w:r w:rsidR="00B0016C" w:rsidRPr="00B0016C">
        <w:rPr>
          <w:rStyle w:val="normaltextrun"/>
          <w:rFonts w:ascii="Calibri" w:hAnsi="Calibri" w:cs="Calibri"/>
          <w:b/>
          <w:color w:val="000000"/>
          <w:shd w:val="clear" w:color="auto" w:fill="FFFFFF"/>
        </w:rPr>
        <w:t>I</w:t>
      </w:r>
      <w:r w:rsidR="00FA3BF5">
        <w:rPr>
          <w:rStyle w:val="normaltextrun"/>
          <w:rFonts w:ascii="Calibri" w:hAnsi="Calibri" w:cs="Calibri"/>
          <w:b/>
          <w:bCs/>
          <w:color w:val="000000"/>
          <w:shd w:val="clear" w:color="auto" w:fill="FFFFFF"/>
        </w:rPr>
        <w:t>f you are not feeling well, I would prefer that you stay home and send me a note via email letting me know that you are staying home</w:t>
      </w:r>
      <w:r w:rsidR="00FA3BF5">
        <w:rPr>
          <w:rStyle w:val="normaltextrun"/>
          <w:rFonts w:ascii="Calibri Light" w:hAnsi="Calibri Light" w:cs="Calibri Light"/>
          <w:b/>
          <w:bCs/>
          <w:color w:val="000000"/>
          <w:shd w:val="clear" w:color="auto" w:fill="FFFFFF"/>
        </w:rPr>
        <w:t>.</w:t>
      </w:r>
      <w:r w:rsidR="00FA3BF5">
        <w:rPr>
          <w:rStyle w:val="normaltextrun"/>
          <w:rFonts w:ascii="Calibri" w:hAnsi="Calibri" w:cs="Calibri"/>
          <w:color w:val="000000"/>
          <w:shd w:val="clear" w:color="auto" w:fill="FFFFFF"/>
        </w:rPr>
        <w:t> I will then work with you individually to help you make up any work missed. It is important that we take care of each other and staying home will help everyone stay healthy. </w:t>
      </w:r>
      <w:r w:rsidR="00FA3BF5">
        <w:rPr>
          <w:rStyle w:val="eop"/>
          <w:rFonts w:ascii="Calibri" w:hAnsi="Calibri" w:cs="Calibri"/>
          <w:color w:val="000000"/>
          <w:shd w:val="clear" w:color="auto" w:fill="FFFFFF"/>
        </w:rPr>
        <w:t> </w:t>
      </w:r>
      <w:r w:rsidRPr="00E11403">
        <w:rPr>
          <w:rFonts w:cstheme="majorHAnsi"/>
        </w:rPr>
        <w:t xml:space="preserve"> </w:t>
      </w:r>
    </w:p>
    <w:p w14:paraId="5138C312" w14:textId="5CD12005" w:rsidR="009355C4" w:rsidRPr="00E11403" w:rsidRDefault="00A95202" w:rsidP="00A95202">
      <w:pPr>
        <w:suppressAutoHyphens/>
        <w:jc w:val="both"/>
        <w:rPr>
          <w:rFonts w:cstheme="majorHAnsi"/>
        </w:rPr>
      </w:pPr>
      <w:r w:rsidRPr="00E11403">
        <w:rPr>
          <w:rFonts w:cstheme="majorHAnsi"/>
        </w:rPr>
        <w:t xml:space="preserve">Office hours are listed in the heading of this handout. </w:t>
      </w:r>
      <w:r w:rsidR="00145EC7" w:rsidRPr="00145EC7">
        <w:rPr>
          <w:rFonts w:cstheme="majorHAnsi"/>
        </w:rPr>
        <w:t>Page 10</w:t>
      </w:r>
      <w:r w:rsidRPr="00E11403">
        <w:rPr>
          <w:rFonts w:cstheme="majorHAnsi"/>
        </w:rPr>
        <w:t xml:space="preserve"> shows the tentative schedule of topics to be covered in class. Reminders, modifications to the schedule and other announcements will be made during class and most of the time they will also be posted on Canvas. I assume that you are in class the day an announcement is made. If you were not in class, it is your responsibility to find out about any changes made. </w:t>
      </w:r>
      <w:r w:rsidR="009355C4" w:rsidRPr="00E11403">
        <w:rPr>
          <w:rFonts w:cstheme="majorHAnsi"/>
        </w:rPr>
        <w:t xml:space="preserve">If you know you are going to be absent the day of a scheduled exam you must notify your instructor ahead of time so that we can schedule another time for you to take the exam. If for some unavoidable reason (accident, sickness, etc.) you can't be present the day of the exam you </w:t>
      </w:r>
      <w:r w:rsidR="009355C4" w:rsidRPr="00E11403">
        <w:rPr>
          <w:rFonts w:cstheme="majorHAnsi"/>
          <w:b/>
        </w:rPr>
        <w:t>must</w:t>
      </w:r>
      <w:r w:rsidR="009355C4" w:rsidRPr="00E11403">
        <w:rPr>
          <w:rFonts w:cstheme="majorHAnsi"/>
        </w:rPr>
        <w:t xml:space="preserve"> contact your instructor (by telephone or e-mail or voice mail or Fax or other </w:t>
      </w:r>
      <w:r w:rsidR="009355C4" w:rsidRPr="00E11403">
        <w:rPr>
          <w:rFonts w:cstheme="majorHAnsi"/>
        </w:rPr>
        <w:lastRenderedPageBreak/>
        <w:t xml:space="preserve">effective way of communication, have a friend call for example) </w:t>
      </w:r>
      <w:r w:rsidR="009355C4" w:rsidRPr="00E11403">
        <w:rPr>
          <w:rFonts w:cstheme="majorHAnsi"/>
          <w:b/>
        </w:rPr>
        <w:t>no later than 5:00 PM of the</w:t>
      </w:r>
      <w:r w:rsidR="009355C4" w:rsidRPr="00E11403">
        <w:rPr>
          <w:rFonts w:cstheme="majorHAnsi"/>
        </w:rPr>
        <w:t xml:space="preserve"> </w:t>
      </w:r>
      <w:r w:rsidR="00412A41" w:rsidRPr="00E11403">
        <w:rPr>
          <w:rFonts w:cstheme="majorHAnsi"/>
        </w:rPr>
        <w:t xml:space="preserve">last </w:t>
      </w:r>
      <w:r w:rsidR="009355C4" w:rsidRPr="00E11403">
        <w:rPr>
          <w:rFonts w:cstheme="majorHAnsi"/>
          <w:b/>
        </w:rPr>
        <w:t>day of the exam</w:t>
      </w:r>
      <w:r w:rsidR="009355C4" w:rsidRPr="00E11403">
        <w:rPr>
          <w:rFonts w:cstheme="majorHAnsi"/>
        </w:rPr>
        <w:t xml:space="preserve">. Once you communicate with me we will schedule a time for you to take the exam. Your make-up exam will be different from the one given in class. If I don't hear from you by </w:t>
      </w:r>
      <w:r w:rsidR="009355C4" w:rsidRPr="00E11403">
        <w:rPr>
          <w:rFonts w:cstheme="majorHAnsi"/>
          <w:b/>
        </w:rPr>
        <w:t xml:space="preserve">5:00 PM of the </w:t>
      </w:r>
      <w:r w:rsidR="00412A41" w:rsidRPr="00E11403">
        <w:rPr>
          <w:rFonts w:cstheme="majorHAnsi"/>
          <w:b/>
        </w:rPr>
        <w:t xml:space="preserve">last </w:t>
      </w:r>
      <w:r w:rsidR="009355C4" w:rsidRPr="00E11403">
        <w:rPr>
          <w:rFonts w:cstheme="majorHAnsi"/>
          <w:b/>
        </w:rPr>
        <w:t>day of the exam</w:t>
      </w:r>
      <w:r w:rsidR="009355C4" w:rsidRPr="00E11403">
        <w:rPr>
          <w:rFonts w:cstheme="majorHAnsi"/>
        </w:rPr>
        <w:t xml:space="preserve"> I will assume that you are not interested in taking this exam and you will receive a grade of 0 with </w:t>
      </w:r>
      <w:r w:rsidR="009355C4" w:rsidRPr="00E11403">
        <w:rPr>
          <w:rFonts w:cstheme="majorHAnsi"/>
          <w:b/>
        </w:rPr>
        <w:t>NO</w:t>
      </w:r>
      <w:r w:rsidR="009355C4" w:rsidRPr="00E11403">
        <w:rPr>
          <w:rFonts w:cstheme="majorHAnsi"/>
        </w:rPr>
        <w:t xml:space="preserve"> opportunity for make-up.</w:t>
      </w:r>
    </w:p>
    <w:p w14:paraId="09A0652E" w14:textId="7C9540AD" w:rsidR="00A95202" w:rsidRPr="00E11403" w:rsidRDefault="00A95202" w:rsidP="00A95202">
      <w:pPr>
        <w:spacing w:after="0" w:line="240" w:lineRule="auto"/>
        <w:rPr>
          <w:rFonts w:cstheme="majorHAnsi"/>
        </w:rPr>
      </w:pPr>
      <w:r w:rsidRPr="00E11403">
        <w:rPr>
          <w:rFonts w:cstheme="majorHAnsi"/>
          <w:b/>
        </w:rPr>
        <w:t>Classroom Behavior</w:t>
      </w:r>
      <w:r w:rsidR="009E1500" w:rsidRPr="00E11403">
        <w:rPr>
          <w:rFonts w:cstheme="majorHAnsi"/>
        </w:rPr>
        <w:t xml:space="preserve"> – Students enrolled in CHEM 1</w:t>
      </w:r>
      <w:r w:rsidR="006B7F7F" w:rsidRPr="00E11403">
        <w:rPr>
          <w:rFonts w:cstheme="majorHAnsi"/>
        </w:rPr>
        <w:t>01</w:t>
      </w:r>
      <w:r w:rsidRPr="00E11403">
        <w:rPr>
          <w:rFonts w:cstheme="majorHAnsi"/>
        </w:rPr>
        <w:t xml:space="preserve"> are expected to follow the behavioral policies as stated on the current College catalog. In addition to those, the student is expected to follow common courtesy practices toward the instructor and fellow students</w:t>
      </w:r>
      <w:r w:rsidR="00727BF0" w:rsidRPr="00E11403">
        <w:rPr>
          <w:rFonts w:cstheme="majorHAnsi"/>
        </w:rPr>
        <w:t xml:space="preserve"> whether participating </w:t>
      </w:r>
      <w:r w:rsidR="00556B3A" w:rsidRPr="00E11403">
        <w:rPr>
          <w:rFonts w:cstheme="majorHAnsi"/>
        </w:rPr>
        <w:t>in a face-to-face session or via Zoom:</w:t>
      </w:r>
      <w:r w:rsidRPr="00E11403">
        <w:rPr>
          <w:rFonts w:cstheme="majorHAnsi"/>
        </w:rPr>
        <w:t xml:space="preserve"> </w:t>
      </w:r>
    </w:p>
    <w:p w14:paraId="69564ECE" w14:textId="77777777" w:rsidR="00A95202" w:rsidRPr="00E11403" w:rsidRDefault="00A95202" w:rsidP="00A95202">
      <w:pPr>
        <w:spacing w:after="0" w:line="240" w:lineRule="auto"/>
        <w:ind w:firstLine="720"/>
        <w:rPr>
          <w:rFonts w:cstheme="majorHAnsi"/>
        </w:rPr>
      </w:pPr>
      <w:r w:rsidRPr="00E11403">
        <w:rPr>
          <w:rFonts w:cstheme="majorHAnsi"/>
        </w:rPr>
        <w:t>These practices include but are not limited to:</w:t>
      </w:r>
    </w:p>
    <w:p w14:paraId="2F1A1E69" w14:textId="77777777" w:rsidR="00A95202" w:rsidRPr="00E11403" w:rsidRDefault="00A95202" w:rsidP="00A95202">
      <w:pPr>
        <w:spacing w:after="0" w:line="240" w:lineRule="auto"/>
        <w:ind w:firstLine="720"/>
        <w:rPr>
          <w:rFonts w:cstheme="majorHAnsi"/>
        </w:rPr>
      </w:pPr>
      <w:r w:rsidRPr="00E11403">
        <w:rPr>
          <w:rFonts w:cstheme="majorHAnsi"/>
        </w:rPr>
        <w:t>a) Being respectful of the instructor and fellow students.</w:t>
      </w:r>
    </w:p>
    <w:p w14:paraId="180D795D" w14:textId="77777777" w:rsidR="00A95202" w:rsidRPr="00E11403" w:rsidRDefault="00A95202" w:rsidP="00A95202">
      <w:pPr>
        <w:spacing w:after="0" w:line="240" w:lineRule="auto"/>
        <w:ind w:firstLine="720"/>
        <w:rPr>
          <w:rFonts w:cstheme="majorHAnsi"/>
        </w:rPr>
      </w:pPr>
      <w:r w:rsidRPr="00E11403">
        <w:rPr>
          <w:rFonts w:cstheme="majorHAnsi"/>
        </w:rPr>
        <w:t>b) Refraining from the use of any type of offensive, derogatory language during class.</w:t>
      </w:r>
    </w:p>
    <w:p w14:paraId="57F5A8BE" w14:textId="77777777" w:rsidR="00A95202" w:rsidRPr="00E11403" w:rsidRDefault="00A95202" w:rsidP="00A95202">
      <w:pPr>
        <w:spacing w:after="0" w:line="240" w:lineRule="auto"/>
        <w:ind w:left="720"/>
        <w:rPr>
          <w:rFonts w:cstheme="majorHAnsi"/>
        </w:rPr>
      </w:pPr>
      <w:r w:rsidRPr="00E11403">
        <w:rPr>
          <w:rFonts w:cstheme="majorHAnsi"/>
        </w:rPr>
        <w:t>c) Abstaining f</w:t>
      </w:r>
      <w:r w:rsidR="006B7F7F" w:rsidRPr="00E11403">
        <w:rPr>
          <w:rFonts w:cstheme="majorHAnsi"/>
        </w:rPr>
        <w:t>rom</w:t>
      </w:r>
      <w:r w:rsidRPr="00E11403">
        <w:rPr>
          <w:rFonts w:cstheme="majorHAnsi"/>
        </w:rPr>
        <w:t xml:space="preserve"> unnecessary disruptions in class that might disturb the learning environment for other students in class. </w:t>
      </w:r>
      <w:r w:rsidRPr="00E11403">
        <w:rPr>
          <w:rFonts w:cstheme="majorHAnsi"/>
          <w:b/>
        </w:rPr>
        <w:t>Please turn all cell phones to silent mode. Texting will not be tolerated in the classroom.</w:t>
      </w:r>
      <w:r w:rsidRPr="00E11403">
        <w:rPr>
          <w:rFonts w:cstheme="majorHAnsi"/>
        </w:rPr>
        <w:t xml:space="preserve"> If you decide to “text” during class time I will ask you in front of the whole class to stop texting. This may be cause for embarrassment, to avoid this, please do NOT text during class.</w:t>
      </w:r>
    </w:p>
    <w:p w14:paraId="06577790" w14:textId="04DF1CA5" w:rsidR="00A95202" w:rsidRPr="00E11403" w:rsidRDefault="00A95202" w:rsidP="00A95202">
      <w:pPr>
        <w:spacing w:after="0" w:line="240" w:lineRule="auto"/>
        <w:ind w:left="720"/>
        <w:rPr>
          <w:rFonts w:cstheme="majorHAnsi"/>
        </w:rPr>
      </w:pPr>
      <w:r w:rsidRPr="00E11403">
        <w:rPr>
          <w:rFonts w:cstheme="majorHAnsi"/>
        </w:rPr>
        <w:t>d) Abstaining from discussions that are not related to class material and that may disturb the learning environment for other students in class.</w:t>
      </w:r>
    </w:p>
    <w:p w14:paraId="6492906C" w14:textId="77777777" w:rsidR="00A95202" w:rsidRPr="00E11403" w:rsidRDefault="00A95202" w:rsidP="00A95202">
      <w:pPr>
        <w:spacing w:after="0" w:line="240" w:lineRule="auto"/>
        <w:rPr>
          <w:rFonts w:cstheme="majorHAnsi"/>
        </w:rPr>
      </w:pPr>
      <w:r w:rsidRPr="00E11403">
        <w:rPr>
          <w:rFonts w:cstheme="majorHAnsi"/>
        </w:rPr>
        <w:t>Failure to follow appropriate classroom behavior may result in your dismissal from the particular class session. Repeated offenses may result in your withdrawal from the course.</w:t>
      </w:r>
    </w:p>
    <w:p w14:paraId="2C5C8546" w14:textId="77777777" w:rsidR="00E025CD" w:rsidRDefault="00E025CD" w:rsidP="00EA6615">
      <w:pPr>
        <w:suppressAutoHyphens/>
        <w:rPr>
          <w:rFonts w:cstheme="majorHAnsi"/>
          <w:b/>
        </w:rPr>
      </w:pPr>
    </w:p>
    <w:p w14:paraId="6431A793" w14:textId="52128A9D" w:rsidR="00EA6615" w:rsidRPr="00E11403" w:rsidRDefault="00A95202" w:rsidP="00EA6615">
      <w:pPr>
        <w:suppressAutoHyphens/>
        <w:rPr>
          <w:rFonts w:cstheme="majorHAnsi"/>
        </w:rPr>
      </w:pPr>
      <w:r w:rsidRPr="00E11403">
        <w:rPr>
          <w:rFonts w:cstheme="majorHAnsi"/>
          <w:b/>
        </w:rPr>
        <w:t xml:space="preserve">Collaboration - </w:t>
      </w:r>
      <w:r w:rsidRPr="00E11403">
        <w:rPr>
          <w:rFonts w:cstheme="majorHAnsi"/>
        </w:rPr>
        <w:t xml:space="preserve">All work submitted for a grade in this course is expected to be your own. I encourage group work and collaboration among students during the semester but in the end your submissions should represent your own effort. This means that cheating and plagiarism will NOT be tolerated in this course. A student caught cheating during an exam </w:t>
      </w:r>
      <w:r w:rsidR="005950FF" w:rsidRPr="00E11403">
        <w:rPr>
          <w:rFonts w:cstheme="majorHAnsi"/>
        </w:rPr>
        <w:t xml:space="preserve">or quiz </w:t>
      </w:r>
      <w:r w:rsidRPr="00E11403">
        <w:rPr>
          <w:rFonts w:cstheme="majorHAnsi"/>
        </w:rPr>
        <w:t>will be given a grade of 0 in that examination</w:t>
      </w:r>
      <w:r w:rsidR="005950FF" w:rsidRPr="00E11403">
        <w:rPr>
          <w:rFonts w:cstheme="majorHAnsi"/>
        </w:rPr>
        <w:t xml:space="preserve"> or quiz</w:t>
      </w:r>
      <w:r w:rsidRPr="00E11403">
        <w:rPr>
          <w:rFonts w:cstheme="majorHAnsi"/>
        </w:rPr>
        <w:t xml:space="preserve">. This includes copying from someone else’s work or using unauthorized materials during an exam. When cheating involves two or more students each student will receive a grade of 0 in their respective examinations. Cheating in homework and lab reports will be treated in a similar manner. Any spreadsheets </w:t>
      </w:r>
      <w:r w:rsidR="006B7F7F" w:rsidRPr="00E11403">
        <w:rPr>
          <w:rFonts w:cstheme="majorHAnsi"/>
        </w:rPr>
        <w:t xml:space="preserve">or graphs </w:t>
      </w:r>
      <w:r w:rsidRPr="00E11403">
        <w:rPr>
          <w:rFonts w:cstheme="majorHAnsi"/>
        </w:rPr>
        <w:t xml:space="preserve">submitted must be your original work, not simply a duplicate of your lab partner’s work. Simply changing colors or font will NOT count as your own work. Copying information and or images from any sources (web, books, articles, </w:t>
      </w:r>
      <w:proofErr w:type="spellStart"/>
      <w:r w:rsidRPr="00E11403">
        <w:rPr>
          <w:rFonts w:cstheme="majorHAnsi"/>
        </w:rPr>
        <w:t>etc</w:t>
      </w:r>
      <w:proofErr w:type="spellEnd"/>
      <w:r w:rsidRPr="00E11403">
        <w:rPr>
          <w:rFonts w:cstheme="majorHAnsi"/>
        </w:rPr>
        <w:t xml:space="preserve">) or extensively paraphrasing without appropriately citing the source is considered plagiarism. </w:t>
      </w:r>
      <w:r w:rsidR="000C60C3" w:rsidRPr="00E11403">
        <w:rPr>
          <w:rStyle w:val="normaltextrun"/>
          <w:rFonts w:ascii="Calibri" w:hAnsi="Calibri" w:cs="Calibri"/>
          <w:shd w:val="clear" w:color="auto" w:fill="FFFFFF"/>
        </w:rPr>
        <w:t>Publishing course work without the explicit authorization of the author into online homework assistance applications such as CHEGG, Reddit, </w:t>
      </w:r>
      <w:proofErr w:type="spellStart"/>
      <w:r w:rsidR="000C60C3" w:rsidRPr="00E11403">
        <w:rPr>
          <w:rStyle w:val="normaltextrun"/>
          <w:rFonts w:ascii="Calibri" w:hAnsi="Calibri" w:cs="Calibri"/>
          <w:shd w:val="clear" w:color="auto" w:fill="FFFFFF"/>
        </w:rPr>
        <w:t>etc</w:t>
      </w:r>
      <w:proofErr w:type="spellEnd"/>
      <w:r w:rsidR="000C60C3" w:rsidRPr="00E11403">
        <w:rPr>
          <w:rStyle w:val="normaltextrun"/>
          <w:rFonts w:ascii="Calibri" w:hAnsi="Calibri" w:cs="Calibri"/>
          <w:shd w:val="clear" w:color="auto" w:fill="FFFFFF"/>
        </w:rPr>
        <w:t> is an infraction to academic integrity and subject to disciplinary action. Copying information and or images from any sources (web, books, articles, </w:t>
      </w:r>
      <w:proofErr w:type="spellStart"/>
      <w:r w:rsidR="000C60C3" w:rsidRPr="00E11403">
        <w:rPr>
          <w:rStyle w:val="normaltextrun"/>
          <w:rFonts w:ascii="Calibri" w:hAnsi="Calibri" w:cs="Calibri"/>
          <w:shd w:val="clear" w:color="auto" w:fill="FFFFFF"/>
        </w:rPr>
        <w:t>etc</w:t>
      </w:r>
      <w:proofErr w:type="spellEnd"/>
      <w:r w:rsidR="000C60C3" w:rsidRPr="00E11403">
        <w:rPr>
          <w:rStyle w:val="normaltextrun"/>
          <w:rFonts w:ascii="Calibri" w:hAnsi="Calibri" w:cs="Calibri"/>
          <w:shd w:val="clear" w:color="auto" w:fill="FFFFFF"/>
        </w:rPr>
        <w:t>) or extensively paraphrasing without appropriately citing the source is considered plagiarism. No points will be awarded to any work with evidence of plagiarism in it. Incidents of academic dishonesty may be reported to the Academic Integrity database of the college</w:t>
      </w:r>
      <w:r w:rsidR="00343BD2" w:rsidRPr="00E11403">
        <w:rPr>
          <w:rStyle w:val="normaltextrun"/>
          <w:rFonts w:ascii="Calibri" w:hAnsi="Calibri" w:cs="Calibri"/>
          <w:shd w:val="clear" w:color="auto" w:fill="FFFFFF"/>
        </w:rPr>
        <w:t>.</w:t>
      </w:r>
      <w:r w:rsidR="000C60C3" w:rsidRPr="00E11403">
        <w:rPr>
          <w:rFonts w:cstheme="majorHAnsi"/>
        </w:rPr>
        <w:t xml:space="preserve"> </w:t>
      </w:r>
    </w:p>
    <w:p w14:paraId="5FF69E73" w14:textId="32D8E3E4" w:rsidR="008B3CF7" w:rsidRPr="00E11403" w:rsidRDefault="008B3CF7" w:rsidP="008B3CF7">
      <w:pPr>
        <w:suppressAutoHyphens/>
        <w:jc w:val="both"/>
        <w:rPr>
          <w:rFonts w:cstheme="majorHAnsi"/>
          <w:bCs/>
        </w:rPr>
      </w:pPr>
      <w:r w:rsidRPr="00E11403">
        <w:rPr>
          <w:rFonts w:asciiTheme="majorHAnsi" w:hAnsiTheme="majorHAnsi" w:cstheme="majorHAnsi"/>
          <w:b/>
        </w:rPr>
        <w:t>CHEM 101 Documents</w:t>
      </w:r>
      <w:r w:rsidRPr="00E11403">
        <w:rPr>
          <w:rFonts w:asciiTheme="majorHAnsi" w:hAnsiTheme="majorHAnsi" w:cstheme="majorHAnsi"/>
          <w:bCs/>
        </w:rPr>
        <w:t xml:space="preserve"> - </w:t>
      </w:r>
      <w:r w:rsidRPr="00E11403">
        <w:rPr>
          <w:rFonts w:cstheme="majorHAnsi"/>
          <w:bCs/>
        </w:rPr>
        <w:t xml:space="preserve">You will be able to keep all documents that you have turned in (homework, reports, review sheets, </w:t>
      </w:r>
      <w:proofErr w:type="spellStart"/>
      <w:r w:rsidRPr="00E11403">
        <w:rPr>
          <w:rFonts w:cstheme="majorHAnsi"/>
          <w:bCs/>
        </w:rPr>
        <w:t>etc</w:t>
      </w:r>
      <w:proofErr w:type="spellEnd"/>
      <w:r w:rsidRPr="00E11403">
        <w:rPr>
          <w:rFonts w:cstheme="majorHAnsi"/>
          <w:bCs/>
        </w:rPr>
        <w:t xml:space="preserve">) once they are graded. The only document that I keep at the end of the semester is the final exam. It is your responsibility to collect any graded material from the instructor prior to the end of the semester. All graded material will be returned to you prior to, or on the day of the final exam. Any unclaimed materials will be recycled one week after the semester is over unless arrangements </w:t>
      </w:r>
      <w:r w:rsidR="0024269A">
        <w:rPr>
          <w:rFonts w:cstheme="majorHAnsi"/>
          <w:bCs/>
        </w:rPr>
        <w:t>are made</w:t>
      </w:r>
      <w:r w:rsidRPr="00E11403">
        <w:rPr>
          <w:rFonts w:cstheme="majorHAnsi"/>
          <w:bCs/>
        </w:rPr>
        <w:t xml:space="preserve"> to obtain this material.</w:t>
      </w:r>
    </w:p>
    <w:p w14:paraId="132978C6" w14:textId="77777777" w:rsidR="00EC0F83" w:rsidRPr="00B45D6D" w:rsidRDefault="00E61CFC" w:rsidP="004A2FCD">
      <w:pPr>
        <w:pStyle w:val="Heading1"/>
        <w:rPr>
          <w:rFonts w:asciiTheme="minorHAnsi" w:eastAsiaTheme="minorHAnsi" w:hAnsiTheme="minorHAnsi" w:cstheme="minorBidi"/>
          <w:color w:val="auto"/>
          <w:sz w:val="22"/>
          <w:szCs w:val="22"/>
        </w:rPr>
      </w:pPr>
      <w:r w:rsidRPr="00B45D6D">
        <w:rPr>
          <w:color w:val="auto"/>
        </w:rPr>
        <w:lastRenderedPageBreak/>
        <w:t xml:space="preserve">Other </w:t>
      </w:r>
      <w:r w:rsidR="004A2FCD" w:rsidRPr="00B45D6D">
        <w:rPr>
          <w:color w:val="auto"/>
        </w:rPr>
        <w:t>C</w:t>
      </w:r>
      <w:r w:rsidR="00D27F5E" w:rsidRPr="00B45D6D">
        <w:rPr>
          <w:color w:val="auto"/>
        </w:rPr>
        <w:t xml:space="preserve">ourse </w:t>
      </w:r>
      <w:r w:rsidR="000907F2" w:rsidRPr="00B45D6D">
        <w:rPr>
          <w:color w:val="auto"/>
        </w:rPr>
        <w:t>Details</w:t>
      </w:r>
      <w:r w:rsidR="00D27F5E" w:rsidRPr="00B45D6D">
        <w:rPr>
          <w:color w:val="auto"/>
        </w:rPr>
        <w:t xml:space="preserve"> </w:t>
      </w:r>
    </w:p>
    <w:p w14:paraId="586AA99F" w14:textId="77777777" w:rsidR="0024269A" w:rsidRDefault="0024269A" w:rsidP="0024269A">
      <w:pPr>
        <w:pStyle w:val="Heading2"/>
        <w:spacing w:before="0" w:line="240" w:lineRule="auto"/>
        <w:ind w:right="-360"/>
        <w:rPr>
          <w:color w:val="auto"/>
        </w:rPr>
      </w:pPr>
      <w:r w:rsidRPr="00EA5D47">
        <w:rPr>
          <w:b/>
          <w:color w:val="auto"/>
        </w:rPr>
        <w:t>Dropping a Course or Withdrawing from a Course</w:t>
      </w:r>
    </w:p>
    <w:p w14:paraId="0EFA3093" w14:textId="77777777" w:rsidR="0024269A" w:rsidRDefault="0024269A" w:rsidP="0024269A">
      <w:pPr>
        <w:ind w:right="-360"/>
      </w:pPr>
      <w:r>
        <w:t>What’s the difference? The drop period ends on the first Sunday following the beginning of the semester. A dropped course is not reflected on the student’s transcript. The withdrawal period then begins and lasts through 75% of the course. Withdrawal means the student attempted the course but did not complete any credit; the grade of W will appear on the student’s transcript.</w:t>
      </w:r>
      <w:r>
        <w:br/>
        <w:t xml:space="preserve">Withdrawal Policy Details </w:t>
      </w:r>
      <w:hyperlink r:id="rId19">
        <w:r w:rsidRPr="0FD9DF9E">
          <w:rPr>
            <w:rStyle w:val="Hyperlink"/>
          </w:rPr>
          <w:t>https://csi.smartcatalogiq.com/2022-2023/Catalog/Being-a-Student/Student-Records-and-Registration/Dropping-a-Course-and-Withdrawal</w:t>
        </w:r>
      </w:hyperlink>
      <w:r>
        <w:t xml:space="preserve"> </w:t>
      </w:r>
    </w:p>
    <w:p w14:paraId="68D44E0D" w14:textId="7D99B2E3" w:rsidR="0024269A" w:rsidRDefault="0024269A" w:rsidP="0024269A">
      <w:pPr>
        <w:ind w:right="-360"/>
      </w:pPr>
      <w:r>
        <w:rPr>
          <w:rStyle w:val="Heading2Char"/>
          <w:b/>
          <w:bCs/>
          <w:color w:val="171717" w:themeColor="background2" w:themeShade="1A"/>
        </w:rPr>
        <w:t>The last day to withdraw from courses this semester is Thursday November 10 by 5:00 PM</w:t>
      </w:r>
    </w:p>
    <w:p w14:paraId="33C339B7" w14:textId="77777777" w:rsidR="0024269A" w:rsidRPr="00370F92" w:rsidRDefault="0024269A" w:rsidP="0024269A">
      <w:pPr>
        <w:pStyle w:val="Heading2"/>
        <w:spacing w:before="0" w:line="240" w:lineRule="auto"/>
        <w:ind w:right="-360"/>
        <w:rPr>
          <w:sz w:val="22"/>
          <w:szCs w:val="22"/>
        </w:rPr>
      </w:pPr>
      <w:r w:rsidRPr="00EA5D47">
        <w:rPr>
          <w:b/>
          <w:color w:val="auto"/>
        </w:rPr>
        <w:t>Attendance Verification for Financial Aid</w:t>
      </w:r>
    </w:p>
    <w:p w14:paraId="6389F805" w14:textId="77777777" w:rsidR="0024269A" w:rsidRPr="00370F92" w:rsidRDefault="0024269A" w:rsidP="0024269A">
      <w:pPr>
        <w:rPr>
          <w:color w:val="0563C1" w:themeColor="hyperlink"/>
          <w:u w:val="single"/>
        </w:rPr>
      </w:pPr>
      <w:r>
        <w:t xml:space="preserve">Attendance Verification is submitted by your instructor each semester. Your Federal Student Aid is dependent on your academic attendance and participation in an academically-related activity, see the Disbursement Section for more about </w:t>
      </w:r>
      <w:hyperlink r:id="rId20">
        <w:r w:rsidRPr="26D944AC">
          <w:rPr>
            <w:rStyle w:val="Hyperlink"/>
          </w:rPr>
          <w:t>Attendance and its impact on your financial aid.</w:t>
        </w:r>
      </w:hyperlink>
    </w:p>
    <w:p w14:paraId="3EFCD027" w14:textId="77777777" w:rsidR="0024269A" w:rsidRPr="00EA5D47" w:rsidRDefault="0024269A" w:rsidP="0024269A">
      <w:pPr>
        <w:pStyle w:val="Heading2"/>
        <w:rPr>
          <w:b/>
          <w:color w:val="000000" w:themeColor="text1"/>
        </w:rPr>
      </w:pPr>
      <w:r w:rsidRPr="00EA5D47">
        <w:rPr>
          <w:b/>
          <w:color w:val="000000" w:themeColor="text1"/>
        </w:rPr>
        <w:t xml:space="preserve">Evaluations </w:t>
      </w:r>
    </w:p>
    <w:p w14:paraId="03CA3712" w14:textId="3E561E5C" w:rsidR="0024269A" w:rsidRDefault="0024269A" w:rsidP="0024269A">
      <w:pPr>
        <w:rPr>
          <w:rStyle w:val="Hyperlink"/>
        </w:rPr>
      </w:pPr>
      <w:r w:rsidRPr="00E93ABD">
        <w:t xml:space="preserve">Students are strongly encouraged to complete course evaluations at the end of each course. Evaluations are anonymous and the anonymous results are not available to faculty until after grades have been submitted. </w:t>
      </w:r>
      <w:hyperlink r:id="rId21" w:history="1">
        <w:r w:rsidRPr="00E93ABD">
          <w:rPr>
            <w:rStyle w:val="Hyperlink"/>
          </w:rPr>
          <w:t>csioffice.sharepoint.com/sites/</w:t>
        </w:r>
        <w:proofErr w:type="spellStart"/>
        <w:r w:rsidRPr="00E93ABD">
          <w:rPr>
            <w:rStyle w:val="Hyperlink"/>
          </w:rPr>
          <w:t>mycsi</w:t>
        </w:r>
        <w:proofErr w:type="spellEnd"/>
        <w:r w:rsidRPr="00E93ABD">
          <w:rPr>
            <w:rStyle w:val="Hyperlink"/>
          </w:rPr>
          <w:t>/academics/</w:t>
        </w:r>
        <w:proofErr w:type="spellStart"/>
        <w:r w:rsidRPr="00E93ABD">
          <w:rPr>
            <w:rStyle w:val="Hyperlink"/>
          </w:rPr>
          <w:t>mycourses</w:t>
        </w:r>
        <w:proofErr w:type="spellEnd"/>
      </w:hyperlink>
    </w:p>
    <w:p w14:paraId="229E8A97" w14:textId="77777777" w:rsidR="0024269A" w:rsidRPr="00EA5D47" w:rsidRDefault="0024269A" w:rsidP="0024269A">
      <w:pPr>
        <w:pStyle w:val="Heading2"/>
        <w:rPr>
          <w:b/>
          <w:color w:val="000000" w:themeColor="text1"/>
        </w:rPr>
      </w:pPr>
      <w:r w:rsidRPr="00EA5D47">
        <w:rPr>
          <w:b/>
          <w:color w:val="000000" w:themeColor="text1"/>
        </w:rPr>
        <w:t>Help Desk</w:t>
      </w:r>
    </w:p>
    <w:p w14:paraId="37377A74" w14:textId="77777777" w:rsidR="0024269A" w:rsidRDefault="0024269A" w:rsidP="0024269A">
      <w:pPr>
        <w:rPr>
          <w:rStyle w:val="normaltextrun1"/>
          <w:rFonts w:ascii="Calibri Light" w:hAnsi="Calibri Light"/>
          <w:highlight w:val="yellow"/>
        </w:rPr>
      </w:pPr>
      <w:r>
        <w:t xml:space="preserve">Students needing assistance with CSI email or Canvas login are encouraged to contact the Helpdesk via email at </w:t>
      </w:r>
      <w:hyperlink r:id="rId22">
        <w:r w:rsidRPr="3EBA549F">
          <w:rPr>
            <w:rStyle w:val="Hyperlink"/>
          </w:rPr>
          <w:t>support@csi.edu</w:t>
        </w:r>
      </w:hyperlink>
      <w:r>
        <w:t xml:space="preserve"> or via telephone at 208-732-6311.</w:t>
      </w:r>
    </w:p>
    <w:p w14:paraId="08D77D80" w14:textId="77777777" w:rsidR="0024269A" w:rsidRPr="00E93ABD" w:rsidRDefault="0024269A" w:rsidP="0024269A">
      <w:pPr>
        <w:rPr>
          <w:color w:val="000000" w:themeColor="text1"/>
        </w:rPr>
      </w:pPr>
    </w:p>
    <w:p w14:paraId="4F027B3F" w14:textId="77777777" w:rsidR="0024269A" w:rsidRPr="0024269A" w:rsidRDefault="0024269A" w:rsidP="0024269A">
      <w:pPr>
        <w:sectPr w:rsidR="0024269A" w:rsidRPr="0024269A" w:rsidSect="005624DB">
          <w:headerReference w:type="default" r:id="rId23"/>
          <w:footerReference w:type="default" r:id="rId24"/>
          <w:pgSz w:w="12240" w:h="15840"/>
          <w:pgMar w:top="907" w:right="1080" w:bottom="806" w:left="1080" w:header="720" w:footer="720" w:gutter="0"/>
          <w:cols w:space="720"/>
          <w:docGrid w:linePitch="360"/>
        </w:sectPr>
      </w:pPr>
    </w:p>
    <w:tbl>
      <w:tblPr>
        <w:tblStyle w:val="PlainTable11"/>
        <w:tblpPr w:leftFromText="180" w:rightFromText="180" w:vertAnchor="page" w:horzAnchor="margin" w:tblpY="1471"/>
        <w:tblW w:w="5158" w:type="pct"/>
        <w:tblLook w:val="04A0" w:firstRow="1" w:lastRow="0" w:firstColumn="1" w:lastColumn="0" w:noHBand="0" w:noVBand="1"/>
      </w:tblPr>
      <w:tblGrid>
        <w:gridCol w:w="1524"/>
        <w:gridCol w:w="3024"/>
        <w:gridCol w:w="3382"/>
        <w:gridCol w:w="1822"/>
        <w:gridCol w:w="2349"/>
        <w:gridCol w:w="29"/>
        <w:gridCol w:w="1229"/>
      </w:tblGrid>
      <w:tr w:rsidR="00E11403" w:rsidRPr="00E11403" w14:paraId="6212728C" w14:textId="77777777" w:rsidTr="008C569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7"/>
            <w:vAlign w:val="bottom"/>
          </w:tcPr>
          <w:p w14:paraId="58DE4539" w14:textId="2AF89748" w:rsidR="002200AD" w:rsidRPr="00E11403" w:rsidRDefault="002200AD" w:rsidP="002200AD">
            <w:pPr>
              <w:rPr>
                <w:b w:val="0"/>
                <w:i/>
              </w:rPr>
            </w:pPr>
            <w:r w:rsidRPr="00E11403">
              <w:rPr>
                <w:rFonts w:asciiTheme="majorHAnsi" w:hAnsiTheme="majorHAnsi"/>
                <w:b w:val="0"/>
                <w:sz w:val="26"/>
                <w:szCs w:val="26"/>
              </w:rPr>
              <w:lastRenderedPageBreak/>
              <w:t>Course Calendar (</w:t>
            </w:r>
            <w:r w:rsidRPr="00E11403">
              <w:rPr>
                <w:b w:val="0"/>
                <w:i/>
              </w:rPr>
              <w:t>Due to unforeseen events, it may be necessary for the</w:t>
            </w:r>
            <w:r w:rsidR="00441A35" w:rsidRPr="00E11403">
              <w:rPr>
                <w:b w:val="0"/>
                <w:i/>
              </w:rPr>
              <w:t xml:space="preserve"> course calendar to be altered, Make sure to keep up to date with class announcements on Canvas and during lecture).</w:t>
            </w:r>
          </w:p>
        </w:tc>
      </w:tr>
      <w:tr w:rsidR="00E11403" w:rsidRPr="00E11403" w14:paraId="49ADA72C"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Height w:val="720"/>
        </w:trPr>
        <w:tc>
          <w:tcPr>
            <w:cnfStyle w:val="001000000000" w:firstRow="0" w:lastRow="0" w:firstColumn="1" w:lastColumn="0" w:oddVBand="0" w:evenVBand="0" w:oddHBand="0" w:evenHBand="0" w:firstRowFirstColumn="0" w:firstRowLastColumn="0" w:lastRowFirstColumn="0" w:lastRowLastColumn="0"/>
            <w:tcW w:w="570" w:type="pct"/>
            <w:vAlign w:val="bottom"/>
          </w:tcPr>
          <w:p w14:paraId="78C152B3" w14:textId="77777777" w:rsidR="00BB4CEA" w:rsidRPr="00E11403" w:rsidRDefault="00BB4CEA" w:rsidP="002200AD">
            <w:pPr>
              <w:pStyle w:val="Tablehead"/>
              <w:rPr>
                <w:rFonts w:asciiTheme="minorHAnsi" w:hAnsiTheme="minorHAnsi"/>
                <w:color w:val="auto"/>
              </w:rPr>
            </w:pPr>
            <w:r w:rsidRPr="00E11403">
              <w:rPr>
                <w:rFonts w:asciiTheme="minorHAnsi" w:hAnsiTheme="minorHAnsi"/>
                <w:color w:val="auto"/>
              </w:rPr>
              <w:t>Date</w:t>
            </w:r>
          </w:p>
        </w:tc>
        <w:tc>
          <w:tcPr>
            <w:tcW w:w="1132" w:type="pct"/>
            <w:vAlign w:val="bottom"/>
          </w:tcPr>
          <w:p w14:paraId="2B8EA82C" w14:textId="77777777" w:rsidR="00BB4CEA" w:rsidRPr="00E11403" w:rsidRDefault="00BB4CEA" w:rsidP="002200AD">
            <w:pPr>
              <w:pStyle w:val="Tablehead"/>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E11403">
              <w:rPr>
                <w:rFonts w:asciiTheme="minorHAnsi" w:hAnsiTheme="minorHAnsi"/>
                <w:color w:val="auto"/>
              </w:rPr>
              <w:t>Topic</w:t>
            </w:r>
          </w:p>
        </w:tc>
        <w:tc>
          <w:tcPr>
            <w:tcW w:w="1266" w:type="pct"/>
            <w:vAlign w:val="bottom"/>
          </w:tcPr>
          <w:p w14:paraId="1AD65F4D" w14:textId="77777777" w:rsidR="00BB4CEA" w:rsidRPr="00E11403" w:rsidRDefault="00BB4CEA" w:rsidP="002200AD">
            <w:pPr>
              <w:pStyle w:val="Tablehead"/>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E11403">
              <w:rPr>
                <w:rFonts w:asciiTheme="minorHAnsi" w:hAnsiTheme="minorHAnsi"/>
                <w:color w:val="auto"/>
              </w:rPr>
              <w:t>Instructional Activities</w:t>
            </w:r>
          </w:p>
        </w:tc>
        <w:tc>
          <w:tcPr>
            <w:tcW w:w="682" w:type="pct"/>
          </w:tcPr>
          <w:p w14:paraId="2D12D31B" w14:textId="77777777" w:rsidR="00BB4CEA" w:rsidRPr="00E11403" w:rsidRDefault="00BB4CEA" w:rsidP="00B82B77">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
          <w:p w14:paraId="46398D3F" w14:textId="1C4D9E65" w:rsidR="00BB4CEA" w:rsidRPr="00E11403" w:rsidRDefault="00E50216" w:rsidP="00B82B77">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proofErr w:type="spellStart"/>
            <w:r>
              <w:rPr>
                <w:rFonts w:asciiTheme="minorHAnsi" w:hAnsiTheme="minorHAnsi"/>
                <w:color w:val="auto"/>
              </w:rPr>
              <w:t>SmartBook</w:t>
            </w:r>
            <w:proofErr w:type="spellEnd"/>
          </w:p>
          <w:p w14:paraId="28EC8CF2" w14:textId="77777777" w:rsidR="00BB4CEA" w:rsidRPr="00E11403" w:rsidRDefault="00BB4CEA" w:rsidP="00B82B77">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E11403">
              <w:rPr>
                <w:rFonts w:asciiTheme="minorHAnsi" w:hAnsiTheme="minorHAnsi"/>
                <w:color w:val="auto"/>
              </w:rPr>
              <w:t>Due Date</w:t>
            </w:r>
          </w:p>
        </w:tc>
        <w:tc>
          <w:tcPr>
            <w:tcW w:w="879" w:type="pct"/>
            <w:vAlign w:val="bottom"/>
          </w:tcPr>
          <w:p w14:paraId="15E7D857" w14:textId="77777777" w:rsidR="00BB4CEA" w:rsidRPr="00E11403" w:rsidRDefault="00BB4CEA" w:rsidP="002200AD">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E11403">
              <w:rPr>
                <w:rFonts w:asciiTheme="minorHAnsi" w:hAnsiTheme="minorHAnsi"/>
                <w:color w:val="auto"/>
              </w:rPr>
              <w:t xml:space="preserve">Connect Homework </w:t>
            </w:r>
          </w:p>
          <w:p w14:paraId="7A632C76" w14:textId="77777777" w:rsidR="00BB4CEA" w:rsidRPr="00E11403" w:rsidRDefault="00BB4CEA" w:rsidP="002200AD">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E11403">
              <w:rPr>
                <w:rFonts w:asciiTheme="minorHAnsi" w:hAnsiTheme="minorHAnsi"/>
                <w:color w:val="auto"/>
              </w:rPr>
              <w:t>Due Date</w:t>
            </w:r>
          </w:p>
        </w:tc>
      </w:tr>
      <w:tr w:rsidR="00E11403" w:rsidRPr="00E11403" w14:paraId="679701C4"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25F32A03" w14:textId="3B2B3E28" w:rsidR="00BB4CEA" w:rsidRPr="00E11403" w:rsidRDefault="00C636E7" w:rsidP="00816EB3">
            <w:pPr>
              <w:pStyle w:val="Table"/>
              <w:jc w:val="center"/>
              <w:rPr>
                <w:rFonts w:asciiTheme="minorHAnsi" w:hAnsiTheme="minorHAnsi"/>
              </w:rPr>
            </w:pPr>
            <w:r>
              <w:rPr>
                <w:rFonts w:asciiTheme="minorHAnsi" w:hAnsiTheme="minorHAnsi"/>
              </w:rPr>
              <w:t>1/</w:t>
            </w:r>
            <w:r w:rsidR="00AC38B3">
              <w:rPr>
                <w:rFonts w:asciiTheme="minorHAnsi" w:hAnsiTheme="minorHAnsi"/>
              </w:rPr>
              <w:t>11</w:t>
            </w:r>
            <w:r>
              <w:rPr>
                <w:rFonts w:asciiTheme="minorHAnsi" w:hAnsiTheme="minorHAnsi"/>
              </w:rPr>
              <w:t xml:space="preserve"> </w:t>
            </w:r>
            <w:r w:rsidR="00AC38B3">
              <w:rPr>
                <w:rFonts w:asciiTheme="minorHAnsi" w:hAnsiTheme="minorHAnsi"/>
              </w:rPr>
              <w:t>– 1/20</w:t>
            </w:r>
            <w:r>
              <w:rPr>
                <w:rFonts w:asciiTheme="minorHAnsi" w:hAnsiTheme="minorHAnsi"/>
              </w:rPr>
              <w:t xml:space="preserve"> </w:t>
            </w:r>
          </w:p>
        </w:tc>
        <w:tc>
          <w:tcPr>
            <w:tcW w:w="1132" w:type="pct"/>
          </w:tcPr>
          <w:p w14:paraId="7C9F858F" w14:textId="77777777" w:rsidR="00BB4CEA"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Matter and Energy</w:t>
            </w:r>
          </w:p>
        </w:tc>
        <w:tc>
          <w:tcPr>
            <w:tcW w:w="1266" w:type="pct"/>
          </w:tcPr>
          <w:p w14:paraId="0ED3C24D" w14:textId="77777777" w:rsidR="00BB4CEA"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1</w:t>
            </w:r>
          </w:p>
        </w:tc>
        <w:tc>
          <w:tcPr>
            <w:tcW w:w="682" w:type="pct"/>
          </w:tcPr>
          <w:p w14:paraId="6CD1C77B" w14:textId="0D9E65B2" w:rsidR="00BB4CEA" w:rsidRPr="00E11403" w:rsidRDefault="00E50216" w:rsidP="00B82B77">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1/13</w:t>
            </w:r>
          </w:p>
        </w:tc>
        <w:tc>
          <w:tcPr>
            <w:tcW w:w="879" w:type="pct"/>
          </w:tcPr>
          <w:p w14:paraId="46DEACC6" w14:textId="78BAC6A6" w:rsidR="00BB4CEA" w:rsidRPr="00E11403" w:rsidRDefault="00CE5F45" w:rsidP="003E408F">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1/25</w:t>
            </w:r>
          </w:p>
        </w:tc>
      </w:tr>
      <w:tr w:rsidR="00E11403" w:rsidRPr="00E11403" w14:paraId="625B447B"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272BB43D" w14:textId="3E8614A0" w:rsidR="00BB4CEA" w:rsidRPr="00E11403" w:rsidRDefault="00A75494" w:rsidP="00816EB3">
            <w:pPr>
              <w:pStyle w:val="Table"/>
              <w:jc w:val="center"/>
              <w:rPr>
                <w:rFonts w:asciiTheme="minorHAnsi" w:hAnsiTheme="minorHAnsi"/>
              </w:rPr>
            </w:pPr>
            <w:r>
              <w:rPr>
                <w:rFonts w:asciiTheme="minorHAnsi" w:hAnsiTheme="minorHAnsi"/>
              </w:rPr>
              <w:t>1/25 -</w:t>
            </w:r>
            <w:r w:rsidR="00A757ED">
              <w:rPr>
                <w:rFonts w:asciiTheme="minorHAnsi" w:hAnsiTheme="minorHAnsi"/>
              </w:rPr>
              <w:t>2/1</w:t>
            </w:r>
          </w:p>
        </w:tc>
        <w:tc>
          <w:tcPr>
            <w:tcW w:w="1132" w:type="pct"/>
          </w:tcPr>
          <w:p w14:paraId="52AE618C" w14:textId="77777777" w:rsidR="00BB4CEA"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Atoms, Ions and the Periodic Table</w:t>
            </w:r>
          </w:p>
        </w:tc>
        <w:tc>
          <w:tcPr>
            <w:tcW w:w="1266" w:type="pct"/>
          </w:tcPr>
          <w:p w14:paraId="06E12C74" w14:textId="77777777" w:rsidR="00BB4CEA" w:rsidRPr="00E11403" w:rsidRDefault="00FB2703"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2</w:t>
            </w:r>
          </w:p>
        </w:tc>
        <w:tc>
          <w:tcPr>
            <w:tcW w:w="682" w:type="pct"/>
          </w:tcPr>
          <w:p w14:paraId="07730389" w14:textId="627FBC8E" w:rsidR="000720D3" w:rsidRPr="00E11403" w:rsidRDefault="00CE5F45" w:rsidP="00CE4362">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1/20</w:t>
            </w:r>
          </w:p>
        </w:tc>
        <w:tc>
          <w:tcPr>
            <w:tcW w:w="879" w:type="pct"/>
          </w:tcPr>
          <w:p w14:paraId="625B4462" w14:textId="5243C85F" w:rsidR="00264D25" w:rsidRPr="00E11403" w:rsidRDefault="009B6AB3" w:rsidP="0039454C">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2/3</w:t>
            </w:r>
          </w:p>
        </w:tc>
      </w:tr>
      <w:tr w:rsidR="00E11403" w:rsidRPr="00E11403" w14:paraId="6E883A94"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625F1D90" w14:textId="44FA529F" w:rsidR="00BB4CEA" w:rsidRPr="00E11403" w:rsidRDefault="007F785C" w:rsidP="00816EB3">
            <w:pPr>
              <w:pStyle w:val="Table"/>
              <w:jc w:val="center"/>
              <w:rPr>
                <w:rFonts w:asciiTheme="minorHAnsi" w:hAnsiTheme="minorHAnsi"/>
              </w:rPr>
            </w:pPr>
            <w:r>
              <w:rPr>
                <w:rFonts w:asciiTheme="minorHAnsi" w:hAnsiTheme="minorHAnsi"/>
              </w:rPr>
              <w:t>2/3 – 2/10</w:t>
            </w:r>
          </w:p>
        </w:tc>
        <w:tc>
          <w:tcPr>
            <w:tcW w:w="1132" w:type="pct"/>
          </w:tcPr>
          <w:p w14:paraId="75FE1951" w14:textId="77777777" w:rsidR="00BB4CEA"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Chemical Compounds</w:t>
            </w:r>
          </w:p>
        </w:tc>
        <w:tc>
          <w:tcPr>
            <w:tcW w:w="1266" w:type="pct"/>
          </w:tcPr>
          <w:p w14:paraId="301E29DE" w14:textId="77777777" w:rsidR="00BB4CEA" w:rsidRPr="00E11403" w:rsidRDefault="00FB2703" w:rsidP="00FB2703">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3</w:t>
            </w:r>
          </w:p>
        </w:tc>
        <w:tc>
          <w:tcPr>
            <w:tcW w:w="682" w:type="pct"/>
          </w:tcPr>
          <w:p w14:paraId="103903CA" w14:textId="1FF9B128" w:rsidR="00BB4CEA" w:rsidRPr="00E11403" w:rsidRDefault="009B6AB3" w:rsidP="00B82B77">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w:t>
            </w:r>
            <w:r w:rsidR="00C61827">
              <w:rPr>
                <w:rFonts w:asciiTheme="minorHAnsi" w:hAnsiTheme="minorHAnsi"/>
              </w:rPr>
              <w:t>2</w:t>
            </w:r>
          </w:p>
        </w:tc>
        <w:tc>
          <w:tcPr>
            <w:tcW w:w="879" w:type="pct"/>
          </w:tcPr>
          <w:p w14:paraId="76532390" w14:textId="516892E1" w:rsidR="00BB4CEA" w:rsidRPr="00E11403" w:rsidRDefault="00C61827" w:rsidP="00CE138D">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2/13</w:t>
            </w:r>
          </w:p>
        </w:tc>
      </w:tr>
      <w:tr w:rsidR="00E11403" w:rsidRPr="00E11403" w14:paraId="4A136FB5"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7B3C35ED" w14:textId="2CED6AC2" w:rsidR="00BB4CEA" w:rsidRPr="00E11403" w:rsidRDefault="00725EDA" w:rsidP="00816EB3">
            <w:pPr>
              <w:pStyle w:val="Table"/>
              <w:jc w:val="center"/>
              <w:rPr>
                <w:rFonts w:asciiTheme="minorHAnsi" w:hAnsiTheme="minorHAnsi"/>
              </w:rPr>
            </w:pPr>
            <w:r>
              <w:rPr>
                <w:rFonts w:asciiTheme="minorHAnsi" w:hAnsiTheme="minorHAnsi"/>
              </w:rPr>
              <w:t>2/15-</w:t>
            </w:r>
            <w:r w:rsidR="00DB1804">
              <w:rPr>
                <w:rFonts w:asciiTheme="minorHAnsi" w:hAnsiTheme="minorHAnsi"/>
              </w:rPr>
              <w:t>2/22</w:t>
            </w:r>
          </w:p>
        </w:tc>
        <w:tc>
          <w:tcPr>
            <w:tcW w:w="1132" w:type="pct"/>
          </w:tcPr>
          <w:p w14:paraId="4FEDB02B" w14:textId="77777777" w:rsidR="00BB4CEA"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Chemical Composition</w:t>
            </w:r>
          </w:p>
        </w:tc>
        <w:tc>
          <w:tcPr>
            <w:tcW w:w="1266" w:type="pct"/>
          </w:tcPr>
          <w:p w14:paraId="6C8C5130" w14:textId="77777777" w:rsidR="00BB4CEA" w:rsidRPr="00E11403" w:rsidRDefault="00FB2703"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4</w:t>
            </w:r>
          </w:p>
        </w:tc>
        <w:tc>
          <w:tcPr>
            <w:tcW w:w="682" w:type="pct"/>
          </w:tcPr>
          <w:p w14:paraId="5E138A08" w14:textId="3BCDB1BB" w:rsidR="00BB4CEA" w:rsidRPr="00E11403" w:rsidRDefault="00C61827" w:rsidP="00B82B77">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2/10</w:t>
            </w:r>
          </w:p>
        </w:tc>
        <w:tc>
          <w:tcPr>
            <w:tcW w:w="879" w:type="pct"/>
          </w:tcPr>
          <w:p w14:paraId="2EA34ED1" w14:textId="147D9CC4" w:rsidR="00BB4CEA" w:rsidRPr="00E11403" w:rsidRDefault="00494B54" w:rsidP="0003055C">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2/24</w:t>
            </w:r>
          </w:p>
        </w:tc>
      </w:tr>
      <w:tr w:rsidR="00E11403" w:rsidRPr="00E11403" w14:paraId="7D750F29"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66B14D0A" w14:textId="19D1554B" w:rsidR="00BB4CEA" w:rsidRPr="00E11403" w:rsidRDefault="002670F2" w:rsidP="00816EB3">
            <w:pPr>
              <w:pStyle w:val="Table"/>
              <w:jc w:val="center"/>
              <w:rPr>
                <w:rFonts w:asciiTheme="minorHAnsi" w:hAnsiTheme="minorHAnsi"/>
              </w:rPr>
            </w:pPr>
            <w:r>
              <w:rPr>
                <w:rFonts w:asciiTheme="minorHAnsi" w:hAnsiTheme="minorHAnsi"/>
              </w:rPr>
              <w:t>2/24</w:t>
            </w:r>
            <w:r w:rsidR="005B2A9C">
              <w:rPr>
                <w:rFonts w:asciiTheme="minorHAnsi" w:hAnsiTheme="minorHAnsi"/>
              </w:rPr>
              <w:t>-3/1</w:t>
            </w:r>
          </w:p>
        </w:tc>
        <w:tc>
          <w:tcPr>
            <w:tcW w:w="1132" w:type="pct"/>
          </w:tcPr>
          <w:p w14:paraId="3AE5741E" w14:textId="77777777" w:rsidR="00BB4CEA"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Chemical Reactions and Equations</w:t>
            </w:r>
          </w:p>
        </w:tc>
        <w:tc>
          <w:tcPr>
            <w:tcW w:w="1266" w:type="pct"/>
          </w:tcPr>
          <w:p w14:paraId="0FA46391" w14:textId="77777777" w:rsidR="00BB4CEA" w:rsidRPr="00E11403" w:rsidRDefault="00FB2703"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5</w:t>
            </w:r>
          </w:p>
        </w:tc>
        <w:tc>
          <w:tcPr>
            <w:tcW w:w="682" w:type="pct"/>
          </w:tcPr>
          <w:p w14:paraId="308C5BC9" w14:textId="0D7A515E" w:rsidR="00264D25" w:rsidRPr="00E11403" w:rsidRDefault="00DD2A0B" w:rsidP="00264D25">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2/21</w:t>
            </w:r>
          </w:p>
        </w:tc>
        <w:tc>
          <w:tcPr>
            <w:tcW w:w="879" w:type="pct"/>
          </w:tcPr>
          <w:p w14:paraId="13AA0B02" w14:textId="29B4471F" w:rsidR="00264D25" w:rsidRPr="00E11403" w:rsidRDefault="00DD2A0B" w:rsidP="0039454C">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3/3</w:t>
            </w:r>
          </w:p>
        </w:tc>
      </w:tr>
      <w:tr w:rsidR="00E11403" w:rsidRPr="00E11403" w14:paraId="7082EC97"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0ED38405" w14:textId="72514724" w:rsidR="00BB4CEA" w:rsidRPr="00E11403" w:rsidRDefault="00CA2239" w:rsidP="00816EB3">
            <w:pPr>
              <w:pStyle w:val="Table"/>
              <w:jc w:val="center"/>
              <w:rPr>
                <w:rFonts w:asciiTheme="minorHAnsi" w:hAnsiTheme="minorHAnsi"/>
              </w:rPr>
            </w:pPr>
            <w:r>
              <w:rPr>
                <w:rFonts w:asciiTheme="minorHAnsi" w:hAnsiTheme="minorHAnsi"/>
              </w:rPr>
              <w:t>3/3 -</w:t>
            </w:r>
            <w:r w:rsidR="00E70B3E">
              <w:rPr>
                <w:rFonts w:asciiTheme="minorHAnsi" w:hAnsiTheme="minorHAnsi"/>
              </w:rPr>
              <w:t>3/15</w:t>
            </w:r>
          </w:p>
        </w:tc>
        <w:tc>
          <w:tcPr>
            <w:tcW w:w="1132" w:type="pct"/>
          </w:tcPr>
          <w:p w14:paraId="637C6B7C" w14:textId="77777777" w:rsidR="00BB4CEA"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Quantities in Chemical Reactions</w:t>
            </w:r>
          </w:p>
        </w:tc>
        <w:tc>
          <w:tcPr>
            <w:tcW w:w="1266" w:type="pct"/>
          </w:tcPr>
          <w:p w14:paraId="373472AD" w14:textId="77777777" w:rsidR="00BB4CEA" w:rsidRPr="00E11403" w:rsidRDefault="00FB2703"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6</w:t>
            </w:r>
          </w:p>
        </w:tc>
        <w:tc>
          <w:tcPr>
            <w:tcW w:w="682" w:type="pct"/>
          </w:tcPr>
          <w:p w14:paraId="72202FA3" w14:textId="62780273" w:rsidR="00264D25" w:rsidRPr="00E11403" w:rsidRDefault="00624044" w:rsidP="00B2032F">
            <w:pPr>
              <w:pStyle w:val="Tablehea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val="0"/>
                <w:color w:val="auto"/>
              </w:rPr>
            </w:pPr>
            <w:r>
              <w:rPr>
                <w:rFonts w:asciiTheme="minorHAnsi" w:hAnsiTheme="minorHAnsi"/>
                <w:b w:val="0"/>
                <w:color w:val="auto"/>
              </w:rPr>
              <w:t>3/1</w:t>
            </w:r>
          </w:p>
        </w:tc>
        <w:tc>
          <w:tcPr>
            <w:tcW w:w="879" w:type="pct"/>
          </w:tcPr>
          <w:p w14:paraId="57D0636B" w14:textId="400AD63C" w:rsidR="00264D25" w:rsidRPr="00E11403" w:rsidRDefault="00191A7D" w:rsidP="00CE138D">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3/17</w:t>
            </w:r>
          </w:p>
        </w:tc>
      </w:tr>
      <w:tr w:rsidR="00E11403" w:rsidRPr="00E11403" w14:paraId="52BDE08D"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69BB4C32" w14:textId="430A5EB1" w:rsidR="00BB4CEA" w:rsidRPr="00E11403" w:rsidRDefault="000D3A97" w:rsidP="00816EB3">
            <w:pPr>
              <w:pStyle w:val="Table"/>
              <w:jc w:val="center"/>
              <w:rPr>
                <w:rFonts w:asciiTheme="minorHAnsi" w:hAnsiTheme="minorHAnsi"/>
              </w:rPr>
            </w:pPr>
            <w:r>
              <w:rPr>
                <w:rFonts w:asciiTheme="minorHAnsi" w:hAnsiTheme="minorHAnsi"/>
              </w:rPr>
              <w:t>3/</w:t>
            </w:r>
            <w:r w:rsidR="00446D00">
              <w:rPr>
                <w:rFonts w:asciiTheme="minorHAnsi" w:hAnsiTheme="minorHAnsi"/>
              </w:rPr>
              <w:t>1</w:t>
            </w:r>
            <w:r w:rsidR="00A957DD">
              <w:rPr>
                <w:rFonts w:asciiTheme="minorHAnsi" w:hAnsiTheme="minorHAnsi"/>
              </w:rPr>
              <w:t>7</w:t>
            </w:r>
            <w:r w:rsidR="009E7728">
              <w:rPr>
                <w:rFonts w:asciiTheme="minorHAnsi" w:hAnsiTheme="minorHAnsi"/>
              </w:rPr>
              <w:t xml:space="preserve"> – </w:t>
            </w:r>
            <w:r w:rsidR="00A957DD">
              <w:rPr>
                <w:rFonts w:asciiTheme="minorHAnsi" w:hAnsiTheme="minorHAnsi"/>
              </w:rPr>
              <w:t>3</w:t>
            </w:r>
            <w:r w:rsidR="009E7728">
              <w:rPr>
                <w:rFonts w:asciiTheme="minorHAnsi" w:hAnsiTheme="minorHAnsi"/>
              </w:rPr>
              <w:t>/</w:t>
            </w:r>
            <w:r w:rsidR="00A957DD">
              <w:rPr>
                <w:rFonts w:asciiTheme="minorHAnsi" w:hAnsiTheme="minorHAnsi"/>
              </w:rPr>
              <w:t>31</w:t>
            </w:r>
          </w:p>
        </w:tc>
        <w:tc>
          <w:tcPr>
            <w:tcW w:w="1132" w:type="pct"/>
          </w:tcPr>
          <w:p w14:paraId="5167175E" w14:textId="77777777" w:rsidR="00BB4CEA"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Electron Structure of the Atom</w:t>
            </w:r>
          </w:p>
        </w:tc>
        <w:tc>
          <w:tcPr>
            <w:tcW w:w="1266" w:type="pct"/>
          </w:tcPr>
          <w:p w14:paraId="7AF85EFD" w14:textId="77777777" w:rsidR="00BB4CEA" w:rsidRPr="00E11403" w:rsidRDefault="00FB2703"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7</w:t>
            </w:r>
          </w:p>
        </w:tc>
        <w:tc>
          <w:tcPr>
            <w:tcW w:w="682" w:type="pct"/>
          </w:tcPr>
          <w:p w14:paraId="25611B0E" w14:textId="0462155B" w:rsidR="00BB4CEA" w:rsidRPr="00E11403" w:rsidRDefault="00191A7D" w:rsidP="00B82B77">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3/14</w:t>
            </w:r>
          </w:p>
        </w:tc>
        <w:tc>
          <w:tcPr>
            <w:tcW w:w="879" w:type="pct"/>
          </w:tcPr>
          <w:p w14:paraId="1957A767" w14:textId="1B57D01D" w:rsidR="00BB4CEA" w:rsidRPr="00E11403" w:rsidRDefault="00B9718C" w:rsidP="00B2032F">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4/3</w:t>
            </w:r>
          </w:p>
        </w:tc>
      </w:tr>
      <w:tr w:rsidR="00E11403" w:rsidRPr="00E11403" w14:paraId="22CE1A12"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595C5BA9" w14:textId="3B96B411" w:rsidR="00BB4CEA" w:rsidRPr="00E11403" w:rsidRDefault="00DF660D" w:rsidP="00816EB3">
            <w:pPr>
              <w:pStyle w:val="Table"/>
              <w:jc w:val="center"/>
              <w:rPr>
                <w:rFonts w:asciiTheme="minorHAnsi" w:hAnsiTheme="minorHAnsi"/>
              </w:rPr>
            </w:pPr>
            <w:r>
              <w:rPr>
                <w:rFonts w:asciiTheme="minorHAnsi" w:hAnsiTheme="minorHAnsi"/>
              </w:rPr>
              <w:t>4</w:t>
            </w:r>
            <w:r w:rsidR="00F85DF8">
              <w:rPr>
                <w:rFonts w:asciiTheme="minorHAnsi" w:hAnsiTheme="minorHAnsi"/>
              </w:rPr>
              <w:t>/5</w:t>
            </w:r>
            <w:r w:rsidR="00AA119D">
              <w:rPr>
                <w:rFonts w:asciiTheme="minorHAnsi" w:hAnsiTheme="minorHAnsi"/>
              </w:rPr>
              <w:t>– 4/1</w:t>
            </w:r>
            <w:r w:rsidR="00F85DF8">
              <w:rPr>
                <w:rFonts w:asciiTheme="minorHAnsi" w:hAnsiTheme="minorHAnsi"/>
              </w:rPr>
              <w:t>2</w:t>
            </w:r>
          </w:p>
        </w:tc>
        <w:tc>
          <w:tcPr>
            <w:tcW w:w="1132" w:type="pct"/>
          </w:tcPr>
          <w:p w14:paraId="47354573" w14:textId="77777777" w:rsidR="00BB4CEA"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Chemical Bonding</w:t>
            </w:r>
          </w:p>
        </w:tc>
        <w:tc>
          <w:tcPr>
            <w:tcW w:w="1266" w:type="pct"/>
          </w:tcPr>
          <w:p w14:paraId="61B62B8F" w14:textId="77777777" w:rsidR="00BB4CEA" w:rsidRPr="00E11403" w:rsidRDefault="00FB2703"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8</w:t>
            </w:r>
          </w:p>
        </w:tc>
        <w:tc>
          <w:tcPr>
            <w:tcW w:w="682" w:type="pct"/>
          </w:tcPr>
          <w:p w14:paraId="24B20489" w14:textId="28A4F5A6" w:rsidR="00BB4CEA" w:rsidRPr="00E11403" w:rsidRDefault="001C4716" w:rsidP="00B82B77">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3/31</w:t>
            </w:r>
          </w:p>
        </w:tc>
        <w:tc>
          <w:tcPr>
            <w:tcW w:w="879" w:type="pct"/>
          </w:tcPr>
          <w:p w14:paraId="5C64D1B6" w14:textId="29F3B3C9" w:rsidR="00BB4CEA" w:rsidRPr="00E11403" w:rsidRDefault="001C4716" w:rsidP="00CE138D">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4/14</w:t>
            </w:r>
          </w:p>
        </w:tc>
      </w:tr>
      <w:tr w:rsidR="00E11403" w:rsidRPr="00E11403" w14:paraId="16F1B734"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57CAEE0B" w14:textId="1E1CE6B2" w:rsidR="00546BD4" w:rsidRPr="00E11403" w:rsidRDefault="0087668F" w:rsidP="00816EB3">
            <w:pPr>
              <w:pStyle w:val="Table"/>
              <w:jc w:val="center"/>
              <w:rPr>
                <w:rFonts w:asciiTheme="minorHAnsi" w:hAnsiTheme="minorHAnsi"/>
              </w:rPr>
            </w:pPr>
            <w:r>
              <w:rPr>
                <w:rFonts w:asciiTheme="minorHAnsi" w:hAnsiTheme="minorHAnsi"/>
              </w:rPr>
              <w:t>4/</w:t>
            </w:r>
            <w:r w:rsidR="00E33470">
              <w:rPr>
                <w:rFonts w:asciiTheme="minorHAnsi" w:hAnsiTheme="minorHAnsi"/>
              </w:rPr>
              <w:t>5</w:t>
            </w:r>
          </w:p>
        </w:tc>
        <w:tc>
          <w:tcPr>
            <w:tcW w:w="1132" w:type="pct"/>
          </w:tcPr>
          <w:p w14:paraId="1F1AFD1B" w14:textId="77777777" w:rsidR="00546BD4"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The Gaseous State</w:t>
            </w:r>
          </w:p>
        </w:tc>
        <w:tc>
          <w:tcPr>
            <w:tcW w:w="1266" w:type="pct"/>
          </w:tcPr>
          <w:p w14:paraId="696CB7DE" w14:textId="77777777" w:rsidR="00546BD4" w:rsidRPr="00E11403" w:rsidRDefault="00FB2703" w:rsidP="00CE138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9</w:t>
            </w:r>
          </w:p>
        </w:tc>
        <w:tc>
          <w:tcPr>
            <w:tcW w:w="682" w:type="pct"/>
          </w:tcPr>
          <w:p w14:paraId="0AD6AF4C" w14:textId="6E8FBB49" w:rsidR="00546BD4" w:rsidRPr="00E11403" w:rsidRDefault="003072F8" w:rsidP="00B82B77">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4/4</w:t>
            </w:r>
          </w:p>
        </w:tc>
        <w:tc>
          <w:tcPr>
            <w:tcW w:w="879" w:type="pct"/>
          </w:tcPr>
          <w:p w14:paraId="690F9C72" w14:textId="03334653" w:rsidR="00546BD4" w:rsidRPr="00E11403" w:rsidRDefault="0053672D" w:rsidP="00CE138D">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TBD</w:t>
            </w:r>
          </w:p>
        </w:tc>
      </w:tr>
      <w:tr w:rsidR="00E11403" w:rsidRPr="00E11403" w14:paraId="03B8E261"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520E0E0C" w14:textId="53C5CF6A" w:rsidR="009641E7" w:rsidRPr="00E11403" w:rsidRDefault="00693B69" w:rsidP="00816EB3">
            <w:pPr>
              <w:pStyle w:val="Table"/>
              <w:jc w:val="center"/>
              <w:rPr>
                <w:rFonts w:asciiTheme="minorHAnsi" w:hAnsiTheme="minorHAnsi"/>
              </w:rPr>
            </w:pPr>
            <w:r>
              <w:rPr>
                <w:rFonts w:asciiTheme="minorHAnsi" w:hAnsiTheme="minorHAnsi"/>
              </w:rPr>
              <w:t>4/</w:t>
            </w:r>
            <w:r w:rsidR="00DF6368">
              <w:rPr>
                <w:rFonts w:asciiTheme="minorHAnsi" w:hAnsiTheme="minorHAnsi"/>
              </w:rPr>
              <w:t>14</w:t>
            </w:r>
            <w:r>
              <w:rPr>
                <w:rFonts w:asciiTheme="minorHAnsi" w:hAnsiTheme="minorHAnsi"/>
              </w:rPr>
              <w:t xml:space="preserve"> -4/</w:t>
            </w:r>
            <w:r w:rsidR="00205715">
              <w:rPr>
                <w:rFonts w:asciiTheme="minorHAnsi" w:hAnsiTheme="minorHAnsi"/>
              </w:rPr>
              <w:t>19</w:t>
            </w:r>
          </w:p>
        </w:tc>
        <w:tc>
          <w:tcPr>
            <w:tcW w:w="1132" w:type="pct"/>
          </w:tcPr>
          <w:p w14:paraId="003DB921" w14:textId="77777777" w:rsidR="009641E7"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The Liquid and Solid States</w:t>
            </w:r>
          </w:p>
        </w:tc>
        <w:tc>
          <w:tcPr>
            <w:tcW w:w="1266" w:type="pct"/>
          </w:tcPr>
          <w:p w14:paraId="5AF3E780" w14:textId="77777777" w:rsidR="009641E7" w:rsidRPr="00E11403" w:rsidRDefault="00FB2703" w:rsidP="00CE138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10</w:t>
            </w:r>
          </w:p>
        </w:tc>
        <w:tc>
          <w:tcPr>
            <w:tcW w:w="682" w:type="pct"/>
          </w:tcPr>
          <w:p w14:paraId="5A050266" w14:textId="7178866E" w:rsidR="009641E7" w:rsidRPr="00E11403" w:rsidRDefault="00F06F4C" w:rsidP="00B82B77">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4/12</w:t>
            </w:r>
          </w:p>
        </w:tc>
        <w:tc>
          <w:tcPr>
            <w:tcW w:w="879" w:type="pct"/>
          </w:tcPr>
          <w:p w14:paraId="0D39F6AC" w14:textId="5AEB5975" w:rsidR="009641E7" w:rsidRPr="00E11403" w:rsidRDefault="00F06F4C" w:rsidP="0039454C">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4/21</w:t>
            </w:r>
          </w:p>
        </w:tc>
      </w:tr>
      <w:tr w:rsidR="00E11403" w:rsidRPr="00E11403" w14:paraId="476A54BD"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66D15810" w14:textId="6760E2AA" w:rsidR="009641E7" w:rsidRPr="00E11403" w:rsidRDefault="00205715" w:rsidP="00816EB3">
            <w:pPr>
              <w:pStyle w:val="Table"/>
              <w:jc w:val="center"/>
              <w:rPr>
                <w:rFonts w:asciiTheme="minorHAnsi" w:hAnsiTheme="minorHAnsi"/>
              </w:rPr>
            </w:pPr>
            <w:r>
              <w:rPr>
                <w:rFonts w:asciiTheme="minorHAnsi" w:hAnsiTheme="minorHAnsi"/>
              </w:rPr>
              <w:t xml:space="preserve">4/21 </w:t>
            </w:r>
            <w:r w:rsidR="005B56CC">
              <w:rPr>
                <w:rFonts w:asciiTheme="minorHAnsi" w:hAnsiTheme="minorHAnsi"/>
              </w:rPr>
              <w:t>-4/26</w:t>
            </w:r>
          </w:p>
        </w:tc>
        <w:tc>
          <w:tcPr>
            <w:tcW w:w="1132" w:type="pct"/>
          </w:tcPr>
          <w:p w14:paraId="082C39D4" w14:textId="77777777" w:rsidR="009641E7" w:rsidRPr="00E11403" w:rsidRDefault="009641E7"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Solutions</w:t>
            </w:r>
          </w:p>
        </w:tc>
        <w:tc>
          <w:tcPr>
            <w:tcW w:w="1266" w:type="pct"/>
          </w:tcPr>
          <w:p w14:paraId="23B32F97" w14:textId="77777777" w:rsidR="009641E7" w:rsidRPr="00E11403" w:rsidRDefault="00FB2703" w:rsidP="00CE138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11</w:t>
            </w:r>
          </w:p>
        </w:tc>
        <w:tc>
          <w:tcPr>
            <w:tcW w:w="682" w:type="pct"/>
          </w:tcPr>
          <w:p w14:paraId="2C3588D3" w14:textId="7AB1A984" w:rsidR="009641E7" w:rsidRPr="00E11403" w:rsidRDefault="00F06F4C" w:rsidP="00331CC3">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4/19</w:t>
            </w:r>
          </w:p>
        </w:tc>
        <w:tc>
          <w:tcPr>
            <w:tcW w:w="879" w:type="pct"/>
          </w:tcPr>
          <w:p w14:paraId="1CCEDFBF" w14:textId="4DAA8406" w:rsidR="009641E7" w:rsidRPr="00E11403" w:rsidRDefault="00776D67" w:rsidP="00CE138D">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TBD</w:t>
            </w:r>
          </w:p>
        </w:tc>
      </w:tr>
      <w:tr w:rsidR="00E11403" w:rsidRPr="00E11403" w14:paraId="0C92B884" w14:textId="77777777" w:rsidTr="008C569D">
        <w:trPr>
          <w:gridAfter w:val="2"/>
          <w:cnfStyle w:val="000000100000" w:firstRow="0" w:lastRow="0" w:firstColumn="0" w:lastColumn="0" w:oddVBand="0" w:evenVBand="0" w:oddHBand="1" w:evenHBand="0" w:firstRowFirstColumn="0" w:firstRowLastColumn="0" w:lastRowFirstColumn="0" w:lastRowLastColumn="0"/>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5541B2E5" w14:textId="56906200" w:rsidR="009641E7" w:rsidRPr="00E11403" w:rsidRDefault="005B56CC" w:rsidP="00816EB3">
            <w:pPr>
              <w:pStyle w:val="Table"/>
              <w:jc w:val="center"/>
              <w:rPr>
                <w:rFonts w:asciiTheme="minorHAnsi" w:hAnsiTheme="minorHAnsi"/>
              </w:rPr>
            </w:pPr>
            <w:r>
              <w:rPr>
                <w:rFonts w:asciiTheme="minorHAnsi" w:hAnsiTheme="minorHAnsi"/>
              </w:rPr>
              <w:t>4/26 – 4/28</w:t>
            </w:r>
          </w:p>
        </w:tc>
        <w:tc>
          <w:tcPr>
            <w:tcW w:w="1132" w:type="pct"/>
          </w:tcPr>
          <w:p w14:paraId="5478EC08" w14:textId="77777777" w:rsidR="009641E7" w:rsidRPr="00E11403" w:rsidRDefault="009641E7" w:rsidP="002200A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Acids and Bases</w:t>
            </w:r>
          </w:p>
        </w:tc>
        <w:tc>
          <w:tcPr>
            <w:tcW w:w="1266" w:type="pct"/>
          </w:tcPr>
          <w:p w14:paraId="3E03DDE0" w14:textId="77777777" w:rsidR="009641E7" w:rsidRPr="00E11403" w:rsidRDefault="00FB2703" w:rsidP="00CE138D">
            <w:pPr>
              <w:pStyle w:val="Table"/>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11403">
              <w:rPr>
                <w:rFonts w:asciiTheme="minorHAnsi" w:hAnsiTheme="minorHAnsi"/>
              </w:rPr>
              <w:t>Chapter 13</w:t>
            </w:r>
          </w:p>
        </w:tc>
        <w:tc>
          <w:tcPr>
            <w:tcW w:w="682" w:type="pct"/>
          </w:tcPr>
          <w:p w14:paraId="3563B497" w14:textId="42FD38DD" w:rsidR="009641E7" w:rsidRPr="00E11403" w:rsidRDefault="00F06F4C" w:rsidP="00331CC3">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4/26</w:t>
            </w:r>
          </w:p>
        </w:tc>
        <w:tc>
          <w:tcPr>
            <w:tcW w:w="879" w:type="pct"/>
          </w:tcPr>
          <w:p w14:paraId="4D13D301" w14:textId="655AD121" w:rsidR="009641E7" w:rsidRPr="00E11403" w:rsidRDefault="00776D67" w:rsidP="00CE138D">
            <w:pPr>
              <w:pStyle w:val="Tab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TBD</w:t>
            </w:r>
          </w:p>
        </w:tc>
      </w:tr>
      <w:tr w:rsidR="00E11403" w:rsidRPr="00E11403" w14:paraId="02F80C4F" w14:textId="77777777" w:rsidTr="008C569D">
        <w:trPr>
          <w:gridAfter w:val="2"/>
          <w:wAfter w:w="471" w:type="pct"/>
        </w:trPr>
        <w:tc>
          <w:tcPr>
            <w:cnfStyle w:val="001000000000" w:firstRow="0" w:lastRow="0" w:firstColumn="1" w:lastColumn="0" w:oddVBand="0" w:evenVBand="0" w:oddHBand="0" w:evenHBand="0" w:firstRowFirstColumn="0" w:firstRowLastColumn="0" w:lastRowFirstColumn="0" w:lastRowLastColumn="0"/>
            <w:tcW w:w="570" w:type="pct"/>
          </w:tcPr>
          <w:p w14:paraId="4CB5F9E8" w14:textId="3424CBCC" w:rsidR="009641E7" w:rsidRPr="00E11403" w:rsidRDefault="000D3A97" w:rsidP="00816EB3">
            <w:pPr>
              <w:pStyle w:val="Table"/>
              <w:jc w:val="center"/>
              <w:rPr>
                <w:rFonts w:asciiTheme="minorHAnsi" w:hAnsiTheme="minorHAnsi"/>
              </w:rPr>
            </w:pPr>
            <w:r>
              <w:rPr>
                <w:rFonts w:asciiTheme="minorHAnsi" w:hAnsiTheme="minorHAnsi"/>
              </w:rPr>
              <w:t>3/17</w:t>
            </w:r>
          </w:p>
        </w:tc>
        <w:tc>
          <w:tcPr>
            <w:tcW w:w="1132" w:type="pct"/>
          </w:tcPr>
          <w:p w14:paraId="7C41277F" w14:textId="77777777" w:rsidR="009641E7" w:rsidRPr="00E11403" w:rsidRDefault="00FB2703" w:rsidP="002200A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Nuclear Chemistry</w:t>
            </w:r>
          </w:p>
        </w:tc>
        <w:tc>
          <w:tcPr>
            <w:tcW w:w="1266" w:type="pct"/>
          </w:tcPr>
          <w:p w14:paraId="6A953AC1" w14:textId="77777777" w:rsidR="009641E7" w:rsidRPr="00E11403" w:rsidRDefault="00FB2703" w:rsidP="00CE138D">
            <w:pPr>
              <w:pStyle w:val="Table"/>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11403">
              <w:rPr>
                <w:rFonts w:asciiTheme="minorHAnsi" w:hAnsiTheme="minorHAnsi"/>
              </w:rPr>
              <w:t>Chapter 15</w:t>
            </w:r>
          </w:p>
        </w:tc>
        <w:tc>
          <w:tcPr>
            <w:tcW w:w="682" w:type="pct"/>
          </w:tcPr>
          <w:p w14:paraId="79FBF59F" w14:textId="2F1D9582" w:rsidR="009641E7" w:rsidRPr="00E11403" w:rsidRDefault="00776D67" w:rsidP="00FC699E">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3/17</w:t>
            </w:r>
          </w:p>
        </w:tc>
        <w:tc>
          <w:tcPr>
            <w:tcW w:w="879" w:type="pct"/>
          </w:tcPr>
          <w:p w14:paraId="520ACA19" w14:textId="326C1D3C" w:rsidR="009641E7" w:rsidRPr="00E11403" w:rsidRDefault="00776D67" w:rsidP="00FC699E">
            <w:pPr>
              <w:pStyle w:val="Tab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3/20</w:t>
            </w:r>
          </w:p>
        </w:tc>
      </w:tr>
      <w:tr w:rsidR="00E11403" w:rsidRPr="00E11403" w14:paraId="00ACC2D0" w14:textId="77777777" w:rsidTr="00FC699E">
        <w:trPr>
          <w:gridAfter w:val="1"/>
          <w:cnfStyle w:val="000000100000" w:firstRow="0" w:lastRow="0" w:firstColumn="0" w:lastColumn="0" w:oddVBand="0" w:evenVBand="0" w:oddHBand="1" w:evenHBand="0" w:firstRowFirstColumn="0" w:firstRowLastColumn="0" w:lastRowFirstColumn="0" w:lastRowLastColumn="0"/>
          <w:wAfter w:w="460" w:type="pct"/>
          <w:trHeight w:val="995"/>
        </w:trPr>
        <w:tc>
          <w:tcPr>
            <w:cnfStyle w:val="001000000000" w:firstRow="0" w:lastRow="0" w:firstColumn="1" w:lastColumn="0" w:oddVBand="0" w:evenVBand="0" w:oddHBand="0" w:evenHBand="0" w:firstRowFirstColumn="0" w:firstRowLastColumn="0" w:lastRowFirstColumn="0" w:lastRowLastColumn="0"/>
            <w:tcW w:w="4540" w:type="pct"/>
            <w:gridSpan w:val="6"/>
          </w:tcPr>
          <w:p w14:paraId="5B903FD5" w14:textId="77777777" w:rsidR="00EE4D86" w:rsidRDefault="00D77AB9" w:rsidP="0024269A">
            <w:pPr>
              <w:pStyle w:val="Table"/>
              <w:rPr>
                <w:rFonts w:asciiTheme="minorHAnsi" w:hAnsiTheme="minorHAnsi"/>
              </w:rPr>
            </w:pPr>
            <w:r w:rsidRPr="00E11403">
              <w:rPr>
                <w:rFonts w:asciiTheme="minorHAnsi" w:hAnsiTheme="minorHAnsi"/>
              </w:rPr>
              <w:t>Date and Time of Final Exam</w:t>
            </w:r>
            <w:r w:rsidR="00B51570" w:rsidRPr="00E11403">
              <w:rPr>
                <w:rFonts w:asciiTheme="minorHAnsi" w:hAnsiTheme="minorHAnsi"/>
              </w:rPr>
              <w:t xml:space="preserve">: </w:t>
            </w:r>
          </w:p>
          <w:p w14:paraId="00FCE368" w14:textId="6E4398C2" w:rsidR="00FC699E" w:rsidRPr="00E11403" w:rsidRDefault="00145EC7" w:rsidP="0024269A">
            <w:pPr>
              <w:pStyle w:val="Table"/>
              <w:rPr>
                <w:rFonts w:asciiTheme="minorHAnsi" w:hAnsiTheme="minorHAnsi"/>
              </w:rPr>
            </w:pPr>
            <w:r>
              <w:rPr>
                <w:rFonts w:asciiTheme="minorHAnsi" w:hAnsiTheme="minorHAnsi"/>
              </w:rPr>
              <w:t>Wednesday</w:t>
            </w:r>
            <w:r w:rsidR="00EE4D86">
              <w:rPr>
                <w:rFonts w:asciiTheme="minorHAnsi" w:hAnsiTheme="minorHAnsi"/>
              </w:rPr>
              <w:t xml:space="preserve"> </w:t>
            </w:r>
            <w:r>
              <w:rPr>
                <w:rFonts w:asciiTheme="minorHAnsi" w:hAnsiTheme="minorHAnsi"/>
              </w:rPr>
              <w:t>May</w:t>
            </w:r>
            <w:r w:rsidR="00EE4D86">
              <w:rPr>
                <w:rFonts w:asciiTheme="minorHAnsi" w:hAnsiTheme="minorHAnsi"/>
              </w:rPr>
              <w:t xml:space="preserve"> </w:t>
            </w:r>
            <w:r>
              <w:rPr>
                <w:rFonts w:asciiTheme="minorHAnsi" w:hAnsiTheme="minorHAnsi"/>
              </w:rPr>
              <w:t>3</w:t>
            </w:r>
            <w:r w:rsidR="00EE4D86">
              <w:rPr>
                <w:rFonts w:asciiTheme="minorHAnsi" w:hAnsiTheme="minorHAnsi"/>
              </w:rPr>
              <w:t xml:space="preserve"> – 1</w:t>
            </w:r>
            <w:r>
              <w:rPr>
                <w:rFonts w:asciiTheme="minorHAnsi" w:hAnsiTheme="minorHAnsi"/>
              </w:rPr>
              <w:t>2</w:t>
            </w:r>
            <w:r w:rsidR="00EE4D86">
              <w:rPr>
                <w:rFonts w:asciiTheme="minorHAnsi" w:hAnsiTheme="minorHAnsi"/>
              </w:rPr>
              <w:t xml:space="preserve">:00 </w:t>
            </w:r>
            <w:r>
              <w:rPr>
                <w:rFonts w:asciiTheme="minorHAnsi" w:hAnsiTheme="minorHAnsi"/>
              </w:rPr>
              <w:t>P</w:t>
            </w:r>
            <w:r w:rsidR="00EE4D86">
              <w:rPr>
                <w:rFonts w:asciiTheme="minorHAnsi" w:hAnsiTheme="minorHAnsi"/>
              </w:rPr>
              <w:t>M during class time</w:t>
            </w:r>
          </w:p>
        </w:tc>
      </w:tr>
    </w:tbl>
    <w:p w14:paraId="7EBA483F" w14:textId="77777777" w:rsidR="004900FD" w:rsidRPr="00E11403" w:rsidRDefault="004900FD" w:rsidP="00DA63C2">
      <w:pPr>
        <w:rPr>
          <w:i/>
        </w:rPr>
        <w:sectPr w:rsidR="004900FD" w:rsidRPr="00E11403" w:rsidSect="004900FD">
          <w:pgSz w:w="15840" w:h="12240" w:orient="landscape"/>
          <w:pgMar w:top="1440" w:right="1440" w:bottom="1440" w:left="1440" w:header="720" w:footer="720" w:gutter="0"/>
          <w:cols w:space="720"/>
          <w:docGrid w:linePitch="360"/>
        </w:sectPr>
      </w:pPr>
    </w:p>
    <w:p w14:paraId="2260945B" w14:textId="28E970E3" w:rsidR="0024269A" w:rsidRPr="002A49B1" w:rsidRDefault="0024269A" w:rsidP="0024269A">
      <w:pPr>
        <w:pStyle w:val="Heading1"/>
        <w:rPr>
          <w:color w:val="auto"/>
          <w:sz w:val="22"/>
          <w:szCs w:val="22"/>
        </w:rPr>
      </w:pPr>
      <w:r w:rsidRPr="777A31A7">
        <w:rPr>
          <w:b/>
          <w:bCs/>
          <w:color w:val="171717" w:themeColor="background2" w:themeShade="1A"/>
        </w:rPr>
        <w:lastRenderedPageBreak/>
        <w:t>Shared Values</w:t>
      </w:r>
      <w:r w:rsidRPr="777A31A7">
        <w:rPr>
          <w:color w:val="171717" w:themeColor="background2" w:themeShade="1A"/>
        </w:rPr>
        <w:t xml:space="preserve"> </w:t>
      </w:r>
    </w:p>
    <w:p w14:paraId="6E2818F5" w14:textId="77777777" w:rsidR="0024269A" w:rsidRDefault="0024269A" w:rsidP="0024269A">
      <w:pPr>
        <w:spacing w:line="240" w:lineRule="auto"/>
      </w:pPr>
      <w:r w:rsidRPr="005A041C">
        <w:t xml:space="preserve">The mission of the College of Southern Idaho is to </w:t>
      </w:r>
      <w:r w:rsidRPr="00ED683B">
        <w:t xml:space="preserve">provide quality educational, social, cultural, economic, and workforce development opportunities that meet the diverse needs of the communities we serve. </w:t>
      </w:r>
    </w:p>
    <w:p w14:paraId="13526E29" w14:textId="77777777" w:rsidR="0024269A" w:rsidRPr="005A041C" w:rsidRDefault="0024269A" w:rsidP="0024269A">
      <w:pPr>
        <w:spacing w:after="0" w:line="240" w:lineRule="auto"/>
      </w:pPr>
      <w:r w:rsidRPr="005A041C">
        <w:t>To accomplish these goals</w:t>
      </w:r>
      <w:r>
        <w:t>,</w:t>
      </w:r>
      <w:r w:rsidRPr="005A041C">
        <w:t xml:space="preserve"> we believe in</w:t>
      </w:r>
    </w:p>
    <w:p w14:paraId="5C58D7CF" w14:textId="77777777" w:rsidR="0024269A" w:rsidRPr="003B4FCC" w:rsidRDefault="0024269A" w:rsidP="0024269A">
      <w:pPr>
        <w:pStyle w:val="ListParagraph"/>
        <w:numPr>
          <w:ilvl w:val="0"/>
          <w:numId w:val="35"/>
        </w:numPr>
        <w:spacing w:line="240" w:lineRule="auto"/>
        <w:rPr>
          <w:rStyle w:val="eop"/>
        </w:rPr>
      </w:pPr>
      <w:r w:rsidRPr="0003418D">
        <w:rPr>
          <w:rStyle w:val="normaltextrun"/>
          <w:b/>
          <w:bCs/>
          <w:color w:val="000000"/>
          <w:shd w:val="clear" w:color="auto" w:fill="FFFFFF"/>
        </w:rPr>
        <w:t>Communication</w:t>
      </w:r>
      <w:r w:rsidRPr="003B4FCC">
        <w:rPr>
          <w:rStyle w:val="normaltextrun"/>
          <w:b/>
          <w:bCs/>
          <w:color w:val="000000"/>
          <w:shd w:val="clear" w:color="auto" w:fill="FFFFFF"/>
        </w:rPr>
        <w:t>. </w:t>
      </w:r>
      <w:r w:rsidRPr="003B4FCC">
        <w:rPr>
          <w:rStyle w:val="normaltextrun"/>
          <w:color w:val="000000"/>
          <w:shd w:val="clear" w:color="auto" w:fill="FFFFFF"/>
        </w:rPr>
        <w:t>Email is a primary tool used to share written information related to CSI. All active students have a dedicated CSI email account (</w:t>
      </w:r>
      <w:hyperlink r:id="rId25" w:tgtFrame="_blank" w:history="1">
        <w:r w:rsidRPr="003B4FCC">
          <w:rPr>
            <w:rStyle w:val="normaltextrun"/>
            <w:color w:val="0563C1"/>
            <w:u w:val="single"/>
            <w:shd w:val="clear" w:color="auto" w:fill="FFFFFF"/>
          </w:rPr>
          <w:t>&lt;</w:t>
        </w:r>
        <w:proofErr w:type="spellStart"/>
        <w:r w:rsidRPr="003B4FCC">
          <w:rPr>
            <w:rStyle w:val="normaltextrun"/>
            <w:color w:val="0563C1"/>
            <w:u w:val="single"/>
            <w:shd w:val="clear" w:color="auto" w:fill="FFFFFF"/>
          </w:rPr>
          <w:t>studentname</w:t>
        </w:r>
        <w:proofErr w:type="spellEnd"/>
        <w:r w:rsidRPr="003B4FCC">
          <w:rPr>
            <w:rStyle w:val="normaltextrun"/>
            <w:color w:val="0563C1"/>
            <w:u w:val="single"/>
            <w:shd w:val="clear" w:color="auto" w:fill="FFFFFF"/>
          </w:rPr>
          <w:t>&gt;@csi.edu</w:t>
        </w:r>
      </w:hyperlink>
      <w:r w:rsidRPr="003B4FCC">
        <w:rPr>
          <w:rStyle w:val="normaltextrun"/>
          <w:color w:val="0563C1"/>
          <w:u w:val="single"/>
          <w:shd w:val="clear" w:color="auto" w:fill="FFFFFF"/>
        </w:rPr>
        <w:t>). Visit </w:t>
      </w:r>
      <w:hyperlink r:id="rId26" w:tgtFrame="_blank" w:history="1">
        <w:r w:rsidRPr="003B4FCC">
          <w:rPr>
            <w:rStyle w:val="normaltextrun"/>
            <w:color w:val="0563C1"/>
            <w:u w:val="single"/>
            <w:shd w:val="clear" w:color="auto" w:fill="FFFFFF"/>
          </w:rPr>
          <w:t>CSI Email</w:t>
        </w:r>
      </w:hyperlink>
      <w:r w:rsidRPr="003B4FCC">
        <w:rPr>
          <w:rStyle w:val="normaltextrun"/>
          <w:color w:val="0563C1"/>
          <w:u w:val="single"/>
          <w:shd w:val="clear" w:color="auto" w:fill="FFFFFF"/>
        </w:rPr>
        <w:t> to check your email, and to begin conversations with the faculty and staff at CSI.</w:t>
      </w:r>
      <w:r w:rsidRPr="003B4FCC">
        <w:rPr>
          <w:rStyle w:val="normaltextrun"/>
          <w:b/>
          <w:bCs/>
          <w:color w:val="000000"/>
          <w:shd w:val="clear" w:color="auto" w:fill="FFFFFF"/>
        </w:rPr>
        <w:t> </w:t>
      </w:r>
      <w:r w:rsidRPr="003B4FCC">
        <w:rPr>
          <w:rStyle w:val="eop"/>
          <w:color w:val="000000"/>
          <w:shd w:val="clear" w:color="auto" w:fill="FFFFFF"/>
        </w:rPr>
        <w:t> </w:t>
      </w:r>
    </w:p>
    <w:p w14:paraId="575C13E3" w14:textId="77777777" w:rsidR="0024269A" w:rsidRPr="00F07C2F" w:rsidRDefault="0024269A" w:rsidP="0024269A">
      <w:pPr>
        <w:pStyle w:val="ListParagraph"/>
        <w:numPr>
          <w:ilvl w:val="0"/>
          <w:numId w:val="35"/>
        </w:numPr>
        <w:spacing w:after="0" w:line="240" w:lineRule="auto"/>
        <w:contextualSpacing w:val="0"/>
        <w:rPr>
          <w:b/>
          <w:bCs/>
        </w:rPr>
      </w:pPr>
      <w:r w:rsidRPr="00AE59CE">
        <w:rPr>
          <w:b/>
          <w:bCs/>
        </w:rPr>
        <w:t xml:space="preserve">Community. </w:t>
      </w:r>
      <w:r>
        <w:t xml:space="preserve">We believe in community building in and out of the classroom. You are encouraged to cultivate partnerships that also develop your social and personal transformation. To see current news and events, visit </w:t>
      </w:r>
      <w:hyperlink r:id="rId27">
        <w:r w:rsidRPr="46FA084D">
          <w:rPr>
            <w:rStyle w:val="Hyperlink"/>
          </w:rPr>
          <w:t>csi.edu/calendar/default.aspx</w:t>
        </w:r>
      </w:hyperlink>
      <w:r>
        <w:t>.</w:t>
      </w:r>
    </w:p>
    <w:p w14:paraId="0273D6B1" w14:textId="77777777" w:rsidR="0024269A" w:rsidRPr="00AE59CE" w:rsidRDefault="0024269A" w:rsidP="0024269A">
      <w:pPr>
        <w:pStyle w:val="ListParagraph"/>
        <w:numPr>
          <w:ilvl w:val="0"/>
          <w:numId w:val="35"/>
        </w:numPr>
        <w:spacing w:after="0" w:line="240" w:lineRule="auto"/>
        <w:rPr>
          <w:rStyle w:val="Hyperlink"/>
          <w:b/>
          <w:bCs/>
        </w:rPr>
      </w:pPr>
      <w:r w:rsidRPr="267FA226">
        <w:rPr>
          <w:b/>
          <w:bCs/>
        </w:rPr>
        <w:t xml:space="preserve">Equal Access. </w:t>
      </w:r>
      <w:r>
        <w:t xml:space="preserve">We value diversity and inclusion. We are committed to a climate of mutual respect and full participation. If you have a disability that may have some impact on your work in this class, please contact the Office of Disability Services to discuss options, visit </w:t>
      </w:r>
      <w:hyperlink r:id="rId28">
        <w:r w:rsidRPr="267FA226">
          <w:rPr>
            <w:rStyle w:val="Hyperlink"/>
          </w:rPr>
          <w:t>csi.edu/accessibility-services/</w:t>
        </w:r>
      </w:hyperlink>
      <w:r w:rsidRPr="267FA226">
        <w:rPr>
          <w:rStyle w:val="Hyperlink"/>
        </w:rPr>
        <w:t>.</w:t>
      </w:r>
    </w:p>
    <w:p w14:paraId="30FFF501" w14:textId="77777777" w:rsidR="0024269A" w:rsidRPr="00410454" w:rsidRDefault="0024269A" w:rsidP="0024269A">
      <w:pPr>
        <w:pStyle w:val="ListParagraph"/>
        <w:numPr>
          <w:ilvl w:val="0"/>
          <w:numId w:val="35"/>
        </w:numPr>
        <w:spacing w:after="0" w:line="240" w:lineRule="auto"/>
        <w:contextualSpacing w:val="0"/>
        <w:rPr>
          <w:b/>
          <w:bCs/>
        </w:rPr>
      </w:pPr>
      <w:r w:rsidRPr="00410454">
        <w:rPr>
          <w:b/>
          <w:bCs/>
        </w:rPr>
        <w:t xml:space="preserve">Integrity. </w:t>
      </w:r>
      <w:r>
        <w:t xml:space="preserve">We value honesty. CSI students, faculty staff, and administration are expected to be honest in all aspects of their college education and employment. All student work is evaluated with the understanding that the work presented is the individual’s own ideas, concepts and understanding. The Student Code of Conduct and Academic Integrity can be accessed on the Student Handbook page. </w:t>
      </w:r>
      <w:hyperlink r:id="rId29">
        <w:r w:rsidRPr="26D944AC">
          <w:rPr>
            <w:rStyle w:val="Hyperlink"/>
          </w:rPr>
          <w:t>csi.edu/student-handbook/default.aspx</w:t>
        </w:r>
      </w:hyperlink>
      <w:r>
        <w:t xml:space="preserve"> </w:t>
      </w:r>
    </w:p>
    <w:p w14:paraId="666703C0" w14:textId="77777777" w:rsidR="0024269A" w:rsidRPr="00410454" w:rsidRDefault="0024269A" w:rsidP="0024269A">
      <w:pPr>
        <w:pStyle w:val="ListParagraph"/>
        <w:numPr>
          <w:ilvl w:val="0"/>
          <w:numId w:val="35"/>
        </w:numPr>
        <w:spacing w:after="0" w:line="240" w:lineRule="auto"/>
        <w:contextualSpacing w:val="0"/>
        <w:rPr>
          <w:b/>
          <w:bCs/>
        </w:rPr>
      </w:pPr>
      <w:r w:rsidRPr="00410454">
        <w:rPr>
          <w:b/>
          <w:bCs/>
        </w:rPr>
        <w:t xml:space="preserve">Inclusiveness. </w:t>
      </w:r>
      <w:r>
        <w:t xml:space="preserve">The College does not exclude from participation in, deny the benefits of, or subject any individual to discrimination on the basis of race, color, national origin, sex, sexual orientation, gender identity, disability, income, protected veteran status, limited English proficiency, or any other status protected under applicable federal, state or local law. If you have concerns, visit </w:t>
      </w:r>
      <w:hyperlink r:id="rId30">
        <w:r w:rsidRPr="36202E85">
          <w:rPr>
            <w:rStyle w:val="Hyperlink"/>
          </w:rPr>
          <w:t>csi.edu/</w:t>
        </w:r>
        <w:proofErr w:type="spellStart"/>
        <w:r w:rsidRPr="36202E85">
          <w:rPr>
            <w:rStyle w:val="Hyperlink"/>
          </w:rPr>
          <w:t>TitleIX</w:t>
        </w:r>
        <w:proofErr w:type="spellEnd"/>
      </w:hyperlink>
      <w:r>
        <w:t xml:space="preserve"> for more information.</w:t>
      </w:r>
    </w:p>
    <w:p w14:paraId="1907CC2C" w14:textId="77777777" w:rsidR="0024269A" w:rsidRPr="00410454" w:rsidRDefault="0024269A" w:rsidP="0024269A">
      <w:pPr>
        <w:pStyle w:val="ListParagraph"/>
        <w:numPr>
          <w:ilvl w:val="0"/>
          <w:numId w:val="35"/>
        </w:numPr>
        <w:spacing w:before="120" w:after="0" w:line="240" w:lineRule="auto"/>
        <w:rPr>
          <w:rFonts w:eastAsiaTheme="minorEastAsia"/>
          <w:b/>
          <w:bCs/>
        </w:rPr>
      </w:pPr>
      <w:r w:rsidRPr="26D944AC">
        <w:rPr>
          <w:b/>
          <w:bCs/>
        </w:rPr>
        <w:t>Safety</w:t>
      </w:r>
      <w:r>
        <w:t xml:space="preserve">. We are committed to providing safe campuses for all students. As a CSI student, staff, or faculty member you are automatically subscribed to the emergency notification system, RAVE </w:t>
      </w:r>
      <w:hyperlink r:id="rId31">
        <w:r>
          <w:t>csi.edu/security/rave-alert.asp</w:t>
        </w:r>
      </w:hyperlink>
      <w:r>
        <w:t xml:space="preserve">. Please report any emergency (medical, criminal, behavioral, etc.) by first calling 911 regardless of which campus you are on. If you are on the Twin Falls campus, also call Campus Security at 208-732-6605, </w:t>
      </w:r>
      <w:hyperlink r:id="rId32">
        <w:r w:rsidRPr="26D944AC">
          <w:rPr>
            <w:rStyle w:val="Hyperlink"/>
          </w:rPr>
          <w:t>csi.edu/security</w:t>
        </w:r>
      </w:hyperlink>
      <w:r>
        <w:t>.</w:t>
      </w:r>
    </w:p>
    <w:p w14:paraId="5B306B48" w14:textId="77777777" w:rsidR="0024269A" w:rsidRPr="00410454" w:rsidRDefault="0024269A" w:rsidP="0024269A">
      <w:pPr>
        <w:pStyle w:val="ListParagraph"/>
        <w:numPr>
          <w:ilvl w:val="0"/>
          <w:numId w:val="35"/>
        </w:numPr>
        <w:spacing w:before="120" w:after="0" w:line="240" w:lineRule="auto"/>
        <w:rPr>
          <w:rFonts w:eastAsiaTheme="minorEastAsia"/>
          <w:b/>
          <w:bCs/>
        </w:rPr>
      </w:pPr>
      <w:r w:rsidRPr="2BA17CF0">
        <w:rPr>
          <w:rFonts w:eastAsiaTheme="minorEastAsia"/>
          <w:b/>
          <w:bCs/>
        </w:rPr>
        <w:t xml:space="preserve">Student Success. </w:t>
      </w:r>
      <w:r w:rsidRPr="2BA17CF0">
        <w:rPr>
          <w:rFonts w:eastAsiaTheme="minorEastAsia"/>
        </w:rPr>
        <w:t xml:space="preserve">We are dedicated to your success! Not only can you seek assistance from your professors, but you can also investigate the over 50 dedicated CSI resources and services to support your lifelong goals. You can benefit from services such as the Learning &amp; Tutoring Commons </w:t>
      </w:r>
      <w:hyperlink r:id="rId33">
        <w:r>
          <w:rPr>
            <w:rStyle w:val="Hyperlink"/>
            <w:rFonts w:eastAsiaTheme="minorEastAsia"/>
          </w:rPr>
          <w:t>csi.edu/learning-tutoring-commons/</w:t>
        </w:r>
      </w:hyperlink>
      <w:r w:rsidRPr="2BA17CF0">
        <w:rPr>
          <w:rFonts w:eastAsiaTheme="minorEastAsia"/>
        </w:rPr>
        <w:t xml:space="preserve">. People and resources at the CSI Library can assist you with expert guidance, see </w:t>
      </w:r>
      <w:hyperlink r:id="rId34">
        <w:r w:rsidRPr="2BA17CF0">
          <w:rPr>
            <w:rStyle w:val="Hyperlink"/>
            <w:rFonts w:eastAsiaTheme="minorEastAsia"/>
          </w:rPr>
          <w:t>csi.ent.sirsi.net</w:t>
        </w:r>
      </w:hyperlink>
      <w:r w:rsidRPr="2BA17CF0">
        <w:rPr>
          <w:rFonts w:eastAsiaTheme="minorEastAsia"/>
        </w:rPr>
        <w:t xml:space="preserve">. </w:t>
      </w:r>
      <w:r w:rsidRPr="00410454">
        <w:rPr>
          <w:rFonts w:eastAsiaTheme="minorEastAsia"/>
        </w:rPr>
        <w:t xml:space="preserve">You can get involved in activities designed to complement your studies </w:t>
      </w:r>
      <w:hyperlink r:id="rId35" w:history="1">
        <w:r w:rsidRPr="00410454">
          <w:rPr>
            <w:rStyle w:val="Hyperlink"/>
            <w:rFonts w:eastAsiaTheme="minorEastAsia"/>
          </w:rPr>
          <w:t>csi.edu/student-activities/default.aspx</w:t>
        </w:r>
      </w:hyperlink>
      <w:r w:rsidRPr="00410454">
        <w:rPr>
          <w:rFonts w:eastAsiaTheme="minorEastAsia"/>
        </w:rPr>
        <w:t xml:space="preserve">. For a complete list of resources and services, visit </w:t>
      </w:r>
      <w:hyperlink r:id="rId36" w:history="1">
        <w:r w:rsidRPr="00410454">
          <w:rPr>
            <w:rStyle w:val="Hyperlink"/>
            <w:rFonts w:eastAsiaTheme="minorEastAsia"/>
          </w:rPr>
          <w:t>csi.edu/campus-life/default.aspx</w:t>
        </w:r>
      </w:hyperlink>
      <w:r w:rsidRPr="00410454">
        <w:rPr>
          <w:rFonts w:eastAsiaTheme="minorEastAsia"/>
        </w:rPr>
        <w:t xml:space="preserve"> </w:t>
      </w:r>
    </w:p>
    <w:p w14:paraId="6B9084F1" w14:textId="77777777" w:rsidR="0024269A" w:rsidRDefault="0024269A" w:rsidP="0024269A">
      <w:pPr>
        <w:pStyle w:val="ListParagraph"/>
        <w:numPr>
          <w:ilvl w:val="0"/>
          <w:numId w:val="35"/>
        </w:numPr>
        <w:spacing w:after="0" w:line="240" w:lineRule="auto"/>
        <w:rPr>
          <w:rFonts w:eastAsiaTheme="minorEastAsia"/>
          <w:b/>
          <w:bCs/>
        </w:rPr>
      </w:pPr>
      <w:r w:rsidRPr="00410454">
        <w:rPr>
          <w:b/>
          <w:bCs/>
        </w:rPr>
        <w:t xml:space="preserve">Emergency Response Disclaimer: </w:t>
      </w:r>
      <w:r w:rsidRPr="00410454">
        <w:rPr>
          <w:rFonts w:ascii="Calibri" w:eastAsia="Calibri" w:hAnsi="Calibri" w:cs="Calibri"/>
        </w:rPr>
        <w:t>The College is committed to creating a safe learning environment that meets the needs of our diverse student</w:t>
      </w:r>
      <w:r w:rsidRPr="2BA17CF0">
        <w:rPr>
          <w:rFonts w:ascii="Calibri" w:eastAsia="Calibri" w:hAnsi="Calibri" w:cs="Calibri"/>
        </w:rPr>
        <w:t xml:space="preserve"> body. The health, safety, and well-being of our students is paramount. The College closely monitors national, regional, state, and local emergencies and acts accordingly to public health guidance and directives. </w:t>
      </w:r>
      <w:r>
        <w:br/>
      </w:r>
    </w:p>
    <w:p w14:paraId="2248FEF3" w14:textId="77777777" w:rsidR="0024269A" w:rsidRDefault="0024269A" w:rsidP="0024269A">
      <w:pPr>
        <w:spacing w:after="0" w:line="240" w:lineRule="auto"/>
        <w:ind w:left="360"/>
      </w:pPr>
      <w:r w:rsidRPr="3469C259">
        <w:rPr>
          <w:rFonts w:ascii="Calibri" w:eastAsia="Calibri" w:hAnsi="Calibri" w:cs="Calibri"/>
        </w:rPr>
        <w:t xml:space="preserve">The College will make every effort to offer courses and related support services as scheduled </w:t>
      </w:r>
      <w:r>
        <w:rPr>
          <w:rFonts w:ascii="Calibri" w:eastAsia="Calibri" w:hAnsi="Calibri" w:cs="Calibri"/>
        </w:rPr>
        <w:t xml:space="preserve">during an emergency event. </w:t>
      </w:r>
      <w:r w:rsidRPr="3469C259">
        <w:rPr>
          <w:rFonts w:ascii="Calibri" w:eastAsia="Calibri" w:hAnsi="Calibri" w:cs="Calibri"/>
        </w:rPr>
        <w:t xml:space="preserve">However, all courses and related support services are subject to change in delivery method, schedule, or other potential modification as a direct or indirect result of </w:t>
      </w:r>
      <w:r>
        <w:rPr>
          <w:rFonts w:ascii="Calibri" w:eastAsia="Calibri" w:hAnsi="Calibri" w:cs="Calibri"/>
        </w:rPr>
        <w:t xml:space="preserve">the emergency event. </w:t>
      </w:r>
      <w:r w:rsidRPr="3469C259">
        <w:rPr>
          <w:rFonts w:ascii="Calibri" w:eastAsia="Calibri" w:hAnsi="Calibri" w:cs="Calibri"/>
        </w:rPr>
        <w:t xml:space="preserve">We ask that students take an active </w:t>
      </w:r>
      <w:r>
        <w:rPr>
          <w:rFonts w:ascii="Calibri" w:eastAsia="Calibri" w:hAnsi="Calibri" w:cs="Calibri"/>
        </w:rPr>
        <w:t xml:space="preserve">role in an emergency event </w:t>
      </w:r>
      <w:r w:rsidRPr="3469C259">
        <w:rPr>
          <w:rFonts w:ascii="Calibri" w:eastAsia="Calibri" w:hAnsi="Calibri" w:cs="Calibri"/>
        </w:rPr>
        <w:t>by following all health guidance, policies, and regulations communicated by the College, governmental authorities, and public health officials</w:t>
      </w:r>
      <w:r w:rsidRPr="3469C259">
        <w:rPr>
          <w:rFonts w:ascii="Calibri" w:eastAsia="Calibri" w:hAnsi="Calibri" w:cs="Calibri"/>
          <w:color w:val="FF0000"/>
        </w:rPr>
        <w:t>.</w:t>
      </w:r>
      <w:r w:rsidRPr="3469C259">
        <w:rPr>
          <w:rFonts w:ascii="Calibri" w:eastAsia="Calibri" w:hAnsi="Calibri" w:cs="Calibri"/>
        </w:rPr>
        <w:t xml:space="preserve"> </w:t>
      </w:r>
    </w:p>
    <w:p w14:paraId="6E160809" w14:textId="139E72EA" w:rsidR="00EC4ACE" w:rsidRPr="00E025CD" w:rsidRDefault="00EC4ACE" w:rsidP="0024269A">
      <w:pPr>
        <w:pStyle w:val="paragraph"/>
        <w:spacing w:before="0" w:beforeAutospacing="0" w:after="0" w:afterAutospacing="0"/>
        <w:textAlignment w:val="baseline"/>
        <w:rPr>
          <w:rFonts w:ascii="Calibri" w:hAnsi="Calibri" w:cs="Calibri"/>
          <w:sz w:val="22"/>
          <w:szCs w:val="22"/>
        </w:rPr>
      </w:pPr>
    </w:p>
    <w:sectPr w:rsidR="00EC4ACE" w:rsidRPr="00E025CD" w:rsidSect="00370F92">
      <w:pgSz w:w="12240" w:h="15840"/>
      <w:pgMar w:top="576"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A245" w14:textId="77777777" w:rsidR="003C7A5B" w:rsidRDefault="003C7A5B" w:rsidP="00542DA6">
      <w:pPr>
        <w:spacing w:after="0" w:line="240" w:lineRule="auto"/>
      </w:pPr>
      <w:r>
        <w:separator/>
      </w:r>
    </w:p>
  </w:endnote>
  <w:endnote w:type="continuationSeparator" w:id="0">
    <w:p w14:paraId="594B6894" w14:textId="77777777" w:rsidR="003C7A5B" w:rsidRDefault="003C7A5B" w:rsidP="00542DA6">
      <w:pPr>
        <w:spacing w:after="0" w:line="240" w:lineRule="auto"/>
      </w:pPr>
      <w:r>
        <w:continuationSeparator/>
      </w:r>
    </w:p>
  </w:endnote>
  <w:endnote w:type="continuationNotice" w:id="1">
    <w:p w14:paraId="0C17A5A3" w14:textId="77777777" w:rsidR="003C7A5B" w:rsidRDefault="003C7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96424"/>
      <w:docPartObj>
        <w:docPartGallery w:val="Page Numbers (Bottom of Page)"/>
        <w:docPartUnique/>
      </w:docPartObj>
    </w:sdtPr>
    <w:sdtEndPr>
      <w:rPr>
        <w:noProof/>
      </w:rPr>
    </w:sdtEndPr>
    <w:sdtContent>
      <w:p w14:paraId="0C213BED" w14:textId="77777777" w:rsidR="00E425FB" w:rsidRDefault="00E425FB" w:rsidP="00E11403">
        <w:pPr>
          <w:pStyle w:val="Header"/>
        </w:pPr>
      </w:p>
      <w:p w14:paraId="0E2ECA10" w14:textId="10A18E4B" w:rsidR="00E425FB" w:rsidRDefault="00E425FB" w:rsidP="00E11403">
        <w:pPr>
          <w:pStyle w:val="Footer"/>
          <w:pBdr>
            <w:top w:val="thinThickSmallGap" w:sz="24" w:space="1" w:color="823B0B" w:themeColor="accent2" w:themeShade="7F"/>
          </w:pBdr>
        </w:pPr>
        <w:r>
          <w:rPr>
            <w:rFonts w:asciiTheme="majorHAnsi" w:eastAsiaTheme="majorEastAsia" w:hAnsiTheme="majorHAnsi" w:cstheme="majorBidi"/>
          </w:rPr>
          <w:t xml:space="preserve">CHEM 101 </w:t>
        </w:r>
        <w:r w:rsidR="00FC236A">
          <w:rPr>
            <w:rFonts w:asciiTheme="majorHAnsi" w:eastAsiaTheme="majorEastAsia" w:hAnsiTheme="majorHAnsi" w:cstheme="majorBidi"/>
          </w:rPr>
          <w:t>C</w:t>
        </w:r>
        <w:r w:rsidR="002A5863">
          <w:rPr>
            <w:rFonts w:asciiTheme="majorHAnsi" w:eastAsiaTheme="majorEastAsia" w:hAnsiTheme="majorHAnsi" w:cstheme="majorBidi"/>
          </w:rPr>
          <w:t>31V, M31V</w:t>
        </w:r>
        <w:r w:rsidR="00715C67">
          <w:rPr>
            <w:rFonts w:asciiTheme="majorHAnsi" w:eastAsiaTheme="majorEastAsia" w:hAnsiTheme="majorHAnsi" w:cstheme="majorBidi"/>
          </w:rPr>
          <w:t>, J31V</w:t>
        </w:r>
        <w:r w:rsidR="00FC236A">
          <w:rPr>
            <w:rFonts w:asciiTheme="majorHAnsi" w:eastAsiaTheme="majorEastAsia" w:hAnsiTheme="majorHAnsi" w:cstheme="majorBidi"/>
          </w:rPr>
          <w:t xml:space="preserve"> - </w:t>
        </w:r>
        <w:r w:rsidR="00A75922">
          <w:rPr>
            <w:rFonts w:asciiTheme="majorHAnsi" w:eastAsiaTheme="majorEastAsia" w:hAnsiTheme="majorHAnsi" w:cstheme="majorBidi"/>
          </w:rPr>
          <w:t>Spring 202</w:t>
        </w:r>
        <w:r w:rsidR="00FC236A">
          <w:rPr>
            <w:rFonts w:asciiTheme="majorHAnsi" w:eastAsiaTheme="majorEastAsia" w:hAnsiTheme="majorHAnsi" w:cstheme="majorBidi"/>
          </w:rPr>
          <w:t>3</w:t>
        </w:r>
        <w:r>
          <w:t xml:space="preserve"> | </w:t>
        </w:r>
        <w:r>
          <w:fldChar w:fldCharType="begin"/>
        </w:r>
        <w:r>
          <w:instrText xml:space="preserve"> PAGE   \* MERGEFORMAT </w:instrText>
        </w:r>
        <w:r>
          <w:fldChar w:fldCharType="separate"/>
        </w:r>
        <w:r w:rsidR="00EE4D86">
          <w:rPr>
            <w:noProof/>
          </w:rPr>
          <w:t>11</w:t>
        </w:r>
        <w:r>
          <w:rPr>
            <w:noProof/>
          </w:rPr>
          <w:fldChar w:fldCharType="end"/>
        </w:r>
      </w:p>
    </w:sdtContent>
  </w:sdt>
  <w:p w14:paraId="036D2C96" w14:textId="77777777" w:rsidR="00E425FB" w:rsidRDefault="00E4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728B" w14:textId="77777777" w:rsidR="003C7A5B" w:rsidRDefault="003C7A5B" w:rsidP="00542DA6">
      <w:pPr>
        <w:spacing w:after="0" w:line="240" w:lineRule="auto"/>
      </w:pPr>
      <w:r>
        <w:separator/>
      </w:r>
    </w:p>
  </w:footnote>
  <w:footnote w:type="continuationSeparator" w:id="0">
    <w:p w14:paraId="5A497428" w14:textId="77777777" w:rsidR="003C7A5B" w:rsidRDefault="003C7A5B" w:rsidP="00542DA6">
      <w:pPr>
        <w:spacing w:after="0" w:line="240" w:lineRule="auto"/>
      </w:pPr>
      <w:r>
        <w:continuationSeparator/>
      </w:r>
    </w:p>
  </w:footnote>
  <w:footnote w:type="continuationNotice" w:id="1">
    <w:p w14:paraId="675F19AA" w14:textId="77777777" w:rsidR="003C7A5B" w:rsidRDefault="003C7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3CE4" w14:textId="77777777" w:rsidR="00E425FB" w:rsidRDefault="00E425FB">
    <w:pPr>
      <w:pStyle w:val="Header"/>
    </w:pPr>
    <w:r>
      <w:rPr>
        <w:noProof/>
      </w:rPr>
      <w:drawing>
        <wp:inline distT="0" distB="0" distL="0" distR="0" wp14:anchorId="3FDDC4DE" wp14:editId="1E38BAF0">
          <wp:extent cx="1447574" cy="36576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p>
  <w:p w14:paraId="5ACEC6ED" w14:textId="77777777" w:rsidR="00E425FB" w:rsidRDefault="00E42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DD4"/>
    <w:multiLevelType w:val="hybridMultilevel"/>
    <w:tmpl w:val="0672C6B4"/>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6278C3"/>
    <w:multiLevelType w:val="hybridMultilevel"/>
    <w:tmpl w:val="68B6901C"/>
    <w:lvl w:ilvl="0" w:tplc="EF425160">
      <w:start w:val="1"/>
      <w:numFmt w:val="decimal"/>
      <w:lvlText w:val="%1."/>
      <w:lvlJc w:val="left"/>
      <w:pPr>
        <w:ind w:left="720" w:hanging="360"/>
      </w:pPr>
    </w:lvl>
    <w:lvl w:ilvl="1" w:tplc="39E0D238">
      <w:start w:val="1"/>
      <w:numFmt w:val="lowerLetter"/>
      <w:lvlText w:val="%2."/>
      <w:lvlJc w:val="left"/>
      <w:pPr>
        <w:ind w:left="1440" w:hanging="360"/>
      </w:pPr>
    </w:lvl>
    <w:lvl w:ilvl="2" w:tplc="4FA00BBE">
      <w:start w:val="1"/>
      <w:numFmt w:val="lowerRoman"/>
      <w:lvlText w:val="%3."/>
      <w:lvlJc w:val="right"/>
      <w:pPr>
        <w:ind w:left="2160" w:hanging="180"/>
      </w:pPr>
    </w:lvl>
    <w:lvl w:ilvl="3" w:tplc="FC7E274E">
      <w:start w:val="1"/>
      <w:numFmt w:val="decimal"/>
      <w:lvlText w:val="%4."/>
      <w:lvlJc w:val="left"/>
      <w:pPr>
        <w:ind w:left="2880" w:hanging="360"/>
      </w:pPr>
    </w:lvl>
    <w:lvl w:ilvl="4" w:tplc="2092DBDE">
      <w:start w:val="1"/>
      <w:numFmt w:val="lowerLetter"/>
      <w:lvlText w:val="%5."/>
      <w:lvlJc w:val="left"/>
      <w:pPr>
        <w:ind w:left="3600" w:hanging="360"/>
      </w:pPr>
    </w:lvl>
    <w:lvl w:ilvl="5" w:tplc="590CA802">
      <w:start w:val="1"/>
      <w:numFmt w:val="lowerRoman"/>
      <w:lvlText w:val="%6."/>
      <w:lvlJc w:val="right"/>
      <w:pPr>
        <w:ind w:left="4320" w:hanging="180"/>
      </w:pPr>
    </w:lvl>
    <w:lvl w:ilvl="6" w:tplc="E6C81F26">
      <w:start w:val="1"/>
      <w:numFmt w:val="decimal"/>
      <w:lvlText w:val="%7."/>
      <w:lvlJc w:val="left"/>
      <w:pPr>
        <w:ind w:left="5040" w:hanging="360"/>
      </w:pPr>
    </w:lvl>
    <w:lvl w:ilvl="7" w:tplc="69041D48">
      <w:start w:val="1"/>
      <w:numFmt w:val="lowerLetter"/>
      <w:lvlText w:val="%8."/>
      <w:lvlJc w:val="left"/>
      <w:pPr>
        <w:ind w:left="5760" w:hanging="360"/>
      </w:pPr>
    </w:lvl>
    <w:lvl w:ilvl="8" w:tplc="D890CF94">
      <w:start w:val="1"/>
      <w:numFmt w:val="lowerRoman"/>
      <w:lvlText w:val="%9."/>
      <w:lvlJc w:val="right"/>
      <w:pPr>
        <w:ind w:left="6480" w:hanging="180"/>
      </w:pPr>
    </w:lvl>
  </w:abstractNum>
  <w:abstractNum w:abstractNumId="2"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04132"/>
    <w:multiLevelType w:val="hybridMultilevel"/>
    <w:tmpl w:val="CB48394E"/>
    <w:lvl w:ilvl="0" w:tplc="90629824">
      <w:start w:val="1"/>
      <w:numFmt w:val="upperRoman"/>
      <w:lvlText w:val="%1."/>
      <w:lvlJc w:val="left"/>
      <w:pPr>
        <w:ind w:left="1080" w:hanging="720"/>
      </w:pPr>
      <w:rPr>
        <w:rFonts w:hint="default"/>
      </w:rPr>
    </w:lvl>
    <w:lvl w:ilvl="1" w:tplc="04090015">
      <w:start w:val="1"/>
      <w:numFmt w:val="upperLetter"/>
      <w:lvlText w:val="%2."/>
      <w:lvlJc w:val="left"/>
      <w:pPr>
        <w:ind w:left="63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276ED"/>
    <w:multiLevelType w:val="hybridMultilevel"/>
    <w:tmpl w:val="4C3E5C2A"/>
    <w:lvl w:ilvl="0" w:tplc="248206B6">
      <w:start w:val="1"/>
      <w:numFmt w:val="bullet"/>
      <w:lvlText w:val=""/>
      <w:lvlJc w:val="left"/>
      <w:pPr>
        <w:ind w:left="720" w:hanging="360"/>
      </w:pPr>
      <w:rPr>
        <w:rFonts w:ascii="Symbol" w:hAnsi="Symbol" w:hint="default"/>
      </w:rPr>
    </w:lvl>
    <w:lvl w:ilvl="1" w:tplc="F452B120">
      <w:start w:val="1"/>
      <w:numFmt w:val="bullet"/>
      <w:lvlText w:val="o"/>
      <w:lvlJc w:val="left"/>
      <w:pPr>
        <w:ind w:left="1440" w:hanging="360"/>
      </w:pPr>
      <w:rPr>
        <w:rFonts w:ascii="Courier New" w:hAnsi="Courier New" w:hint="default"/>
      </w:rPr>
    </w:lvl>
    <w:lvl w:ilvl="2" w:tplc="87E281B4">
      <w:start w:val="1"/>
      <w:numFmt w:val="bullet"/>
      <w:lvlText w:val=""/>
      <w:lvlJc w:val="left"/>
      <w:pPr>
        <w:ind w:left="2160" w:hanging="360"/>
      </w:pPr>
      <w:rPr>
        <w:rFonts w:ascii="Wingdings" w:hAnsi="Wingdings" w:hint="default"/>
      </w:rPr>
    </w:lvl>
    <w:lvl w:ilvl="3" w:tplc="5A60A230">
      <w:start w:val="1"/>
      <w:numFmt w:val="bullet"/>
      <w:lvlText w:val=""/>
      <w:lvlJc w:val="left"/>
      <w:pPr>
        <w:ind w:left="2880" w:hanging="360"/>
      </w:pPr>
      <w:rPr>
        <w:rFonts w:ascii="Symbol" w:hAnsi="Symbol" w:hint="default"/>
      </w:rPr>
    </w:lvl>
    <w:lvl w:ilvl="4" w:tplc="8AB255CE">
      <w:start w:val="1"/>
      <w:numFmt w:val="bullet"/>
      <w:lvlText w:val="o"/>
      <w:lvlJc w:val="left"/>
      <w:pPr>
        <w:ind w:left="3600" w:hanging="360"/>
      </w:pPr>
      <w:rPr>
        <w:rFonts w:ascii="Courier New" w:hAnsi="Courier New" w:hint="default"/>
      </w:rPr>
    </w:lvl>
    <w:lvl w:ilvl="5" w:tplc="47FE6906">
      <w:start w:val="1"/>
      <w:numFmt w:val="bullet"/>
      <w:lvlText w:val=""/>
      <w:lvlJc w:val="left"/>
      <w:pPr>
        <w:ind w:left="4320" w:hanging="360"/>
      </w:pPr>
      <w:rPr>
        <w:rFonts w:ascii="Wingdings" w:hAnsi="Wingdings" w:hint="default"/>
      </w:rPr>
    </w:lvl>
    <w:lvl w:ilvl="6" w:tplc="7BC25602">
      <w:start w:val="1"/>
      <w:numFmt w:val="bullet"/>
      <w:lvlText w:val=""/>
      <w:lvlJc w:val="left"/>
      <w:pPr>
        <w:ind w:left="5040" w:hanging="360"/>
      </w:pPr>
      <w:rPr>
        <w:rFonts w:ascii="Symbol" w:hAnsi="Symbol" w:hint="default"/>
      </w:rPr>
    </w:lvl>
    <w:lvl w:ilvl="7" w:tplc="E08E4A86">
      <w:start w:val="1"/>
      <w:numFmt w:val="bullet"/>
      <w:lvlText w:val="o"/>
      <w:lvlJc w:val="left"/>
      <w:pPr>
        <w:ind w:left="5760" w:hanging="360"/>
      </w:pPr>
      <w:rPr>
        <w:rFonts w:ascii="Courier New" w:hAnsi="Courier New" w:hint="default"/>
      </w:rPr>
    </w:lvl>
    <w:lvl w:ilvl="8" w:tplc="5E740D3C">
      <w:start w:val="1"/>
      <w:numFmt w:val="bullet"/>
      <w:lvlText w:val=""/>
      <w:lvlJc w:val="left"/>
      <w:pPr>
        <w:ind w:left="6480" w:hanging="360"/>
      </w:pPr>
      <w:rPr>
        <w:rFonts w:ascii="Wingdings" w:hAnsi="Wingdings" w:hint="default"/>
      </w:rPr>
    </w:lvl>
  </w:abstractNum>
  <w:abstractNum w:abstractNumId="5" w15:restartNumberingAfterBreak="0">
    <w:nsid w:val="0CB81179"/>
    <w:multiLevelType w:val="hybridMultilevel"/>
    <w:tmpl w:val="EE6AF540"/>
    <w:lvl w:ilvl="0" w:tplc="448CFE1A">
      <w:start w:val="1"/>
      <w:numFmt w:val="bullet"/>
      <w:lvlText w:val=""/>
      <w:lvlJc w:val="left"/>
      <w:pPr>
        <w:ind w:left="720" w:hanging="360"/>
      </w:pPr>
      <w:rPr>
        <w:rFonts w:ascii="Symbol" w:hAnsi="Symbol" w:hint="default"/>
      </w:rPr>
    </w:lvl>
    <w:lvl w:ilvl="1" w:tplc="D1E26772">
      <w:start w:val="1"/>
      <w:numFmt w:val="bullet"/>
      <w:lvlText w:val="o"/>
      <w:lvlJc w:val="left"/>
      <w:pPr>
        <w:ind w:left="1440" w:hanging="360"/>
      </w:pPr>
      <w:rPr>
        <w:rFonts w:ascii="Courier New" w:hAnsi="Courier New" w:hint="default"/>
      </w:rPr>
    </w:lvl>
    <w:lvl w:ilvl="2" w:tplc="1E388E32">
      <w:start w:val="1"/>
      <w:numFmt w:val="bullet"/>
      <w:lvlText w:val=""/>
      <w:lvlJc w:val="left"/>
      <w:pPr>
        <w:ind w:left="2160" w:hanging="360"/>
      </w:pPr>
      <w:rPr>
        <w:rFonts w:ascii="Wingdings" w:hAnsi="Wingdings" w:hint="default"/>
      </w:rPr>
    </w:lvl>
    <w:lvl w:ilvl="3" w:tplc="9C18B5E8">
      <w:start w:val="1"/>
      <w:numFmt w:val="bullet"/>
      <w:lvlText w:val=""/>
      <w:lvlJc w:val="left"/>
      <w:pPr>
        <w:ind w:left="2880" w:hanging="360"/>
      </w:pPr>
      <w:rPr>
        <w:rFonts w:ascii="Symbol" w:hAnsi="Symbol" w:hint="default"/>
      </w:rPr>
    </w:lvl>
    <w:lvl w:ilvl="4" w:tplc="34E0DF6C">
      <w:start w:val="1"/>
      <w:numFmt w:val="bullet"/>
      <w:lvlText w:val="o"/>
      <w:lvlJc w:val="left"/>
      <w:pPr>
        <w:ind w:left="3600" w:hanging="360"/>
      </w:pPr>
      <w:rPr>
        <w:rFonts w:ascii="Courier New" w:hAnsi="Courier New" w:hint="default"/>
      </w:rPr>
    </w:lvl>
    <w:lvl w:ilvl="5" w:tplc="E4504E96">
      <w:start w:val="1"/>
      <w:numFmt w:val="bullet"/>
      <w:lvlText w:val=""/>
      <w:lvlJc w:val="left"/>
      <w:pPr>
        <w:ind w:left="4320" w:hanging="360"/>
      </w:pPr>
      <w:rPr>
        <w:rFonts w:ascii="Wingdings" w:hAnsi="Wingdings" w:hint="default"/>
      </w:rPr>
    </w:lvl>
    <w:lvl w:ilvl="6" w:tplc="58064C72">
      <w:start w:val="1"/>
      <w:numFmt w:val="bullet"/>
      <w:lvlText w:val=""/>
      <w:lvlJc w:val="left"/>
      <w:pPr>
        <w:ind w:left="5040" w:hanging="360"/>
      </w:pPr>
      <w:rPr>
        <w:rFonts w:ascii="Symbol" w:hAnsi="Symbol" w:hint="default"/>
      </w:rPr>
    </w:lvl>
    <w:lvl w:ilvl="7" w:tplc="24E81BEC">
      <w:start w:val="1"/>
      <w:numFmt w:val="bullet"/>
      <w:lvlText w:val="o"/>
      <w:lvlJc w:val="left"/>
      <w:pPr>
        <w:ind w:left="5760" w:hanging="360"/>
      </w:pPr>
      <w:rPr>
        <w:rFonts w:ascii="Courier New" w:hAnsi="Courier New" w:hint="default"/>
      </w:rPr>
    </w:lvl>
    <w:lvl w:ilvl="8" w:tplc="978A17A2">
      <w:start w:val="1"/>
      <w:numFmt w:val="bullet"/>
      <w:lvlText w:val=""/>
      <w:lvlJc w:val="left"/>
      <w:pPr>
        <w:ind w:left="6480" w:hanging="360"/>
      </w:pPr>
      <w:rPr>
        <w:rFonts w:ascii="Wingdings" w:hAnsi="Wingdings" w:hint="default"/>
      </w:rPr>
    </w:lvl>
  </w:abstractNum>
  <w:abstractNum w:abstractNumId="6" w15:restartNumberingAfterBreak="0">
    <w:nsid w:val="0F404360"/>
    <w:multiLevelType w:val="multilevel"/>
    <w:tmpl w:val="7CBCA2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B3339"/>
    <w:multiLevelType w:val="multilevel"/>
    <w:tmpl w:val="7B2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F7023F"/>
    <w:multiLevelType w:val="multilevel"/>
    <w:tmpl w:val="BEA8B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F1E07"/>
    <w:multiLevelType w:val="hybridMultilevel"/>
    <w:tmpl w:val="4FC00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67FA7"/>
    <w:multiLevelType w:val="multilevel"/>
    <w:tmpl w:val="EB48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781247"/>
    <w:multiLevelType w:val="hybridMultilevel"/>
    <w:tmpl w:val="F510FA5C"/>
    <w:lvl w:ilvl="0" w:tplc="1C8EF74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01AA4"/>
    <w:multiLevelType w:val="hybridMultilevel"/>
    <w:tmpl w:val="20D87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23692"/>
    <w:multiLevelType w:val="hybridMultilevel"/>
    <w:tmpl w:val="78166C8A"/>
    <w:lvl w:ilvl="0" w:tplc="CECAC9F2">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CECAC9F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058FE"/>
    <w:multiLevelType w:val="multilevel"/>
    <w:tmpl w:val="50DC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EC1D1D"/>
    <w:multiLevelType w:val="hybridMultilevel"/>
    <w:tmpl w:val="EBC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A01DC"/>
    <w:multiLevelType w:val="hybridMultilevel"/>
    <w:tmpl w:val="1ABE6B8E"/>
    <w:lvl w:ilvl="0" w:tplc="26C0F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E371E3"/>
    <w:multiLevelType w:val="hybridMultilevel"/>
    <w:tmpl w:val="B6B6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3"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00EF1"/>
    <w:multiLevelType w:val="multilevel"/>
    <w:tmpl w:val="B4440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F51AA8"/>
    <w:multiLevelType w:val="multilevel"/>
    <w:tmpl w:val="B11E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6BB017C2"/>
    <w:multiLevelType w:val="multilevel"/>
    <w:tmpl w:val="05E0A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957E18"/>
    <w:multiLevelType w:val="multilevel"/>
    <w:tmpl w:val="42925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2C0D4B"/>
    <w:multiLevelType w:val="multilevel"/>
    <w:tmpl w:val="2AD6E0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694097"/>
    <w:multiLevelType w:val="hybridMultilevel"/>
    <w:tmpl w:val="32F66DB0"/>
    <w:lvl w:ilvl="0" w:tplc="69ECF7BE">
      <w:start w:val="1"/>
      <w:numFmt w:val="decimal"/>
      <w:lvlText w:val="%1."/>
      <w:lvlJc w:val="left"/>
      <w:pPr>
        <w:ind w:left="720" w:hanging="360"/>
      </w:pPr>
    </w:lvl>
    <w:lvl w:ilvl="1" w:tplc="F9A6151A">
      <w:start w:val="1"/>
      <w:numFmt w:val="lowerLetter"/>
      <w:lvlText w:val="%2."/>
      <w:lvlJc w:val="left"/>
      <w:pPr>
        <w:ind w:left="1440" w:hanging="360"/>
      </w:pPr>
    </w:lvl>
    <w:lvl w:ilvl="2" w:tplc="E354CF7C">
      <w:start w:val="1"/>
      <w:numFmt w:val="lowerRoman"/>
      <w:lvlText w:val="%3."/>
      <w:lvlJc w:val="right"/>
      <w:pPr>
        <w:ind w:left="2160" w:hanging="180"/>
      </w:pPr>
    </w:lvl>
    <w:lvl w:ilvl="3" w:tplc="41548EA0">
      <w:start w:val="1"/>
      <w:numFmt w:val="decimal"/>
      <w:lvlText w:val="%4."/>
      <w:lvlJc w:val="left"/>
      <w:pPr>
        <w:ind w:left="2880" w:hanging="360"/>
      </w:pPr>
    </w:lvl>
    <w:lvl w:ilvl="4" w:tplc="0ED8D5DE">
      <w:start w:val="1"/>
      <w:numFmt w:val="lowerLetter"/>
      <w:lvlText w:val="%5."/>
      <w:lvlJc w:val="left"/>
      <w:pPr>
        <w:ind w:left="3600" w:hanging="360"/>
      </w:pPr>
    </w:lvl>
    <w:lvl w:ilvl="5" w:tplc="3C98E3A6">
      <w:start w:val="1"/>
      <w:numFmt w:val="lowerRoman"/>
      <w:lvlText w:val="%6."/>
      <w:lvlJc w:val="right"/>
      <w:pPr>
        <w:ind w:left="4320" w:hanging="180"/>
      </w:pPr>
    </w:lvl>
    <w:lvl w:ilvl="6" w:tplc="E07A35DE">
      <w:start w:val="1"/>
      <w:numFmt w:val="decimal"/>
      <w:lvlText w:val="%7."/>
      <w:lvlJc w:val="left"/>
      <w:pPr>
        <w:ind w:left="5040" w:hanging="360"/>
      </w:pPr>
    </w:lvl>
    <w:lvl w:ilvl="7" w:tplc="F648E308">
      <w:start w:val="1"/>
      <w:numFmt w:val="lowerLetter"/>
      <w:lvlText w:val="%8."/>
      <w:lvlJc w:val="left"/>
      <w:pPr>
        <w:ind w:left="5760" w:hanging="360"/>
      </w:pPr>
    </w:lvl>
    <w:lvl w:ilvl="8" w:tplc="50B6ABE0">
      <w:start w:val="1"/>
      <w:numFmt w:val="lowerRoman"/>
      <w:lvlText w:val="%9."/>
      <w:lvlJc w:val="right"/>
      <w:pPr>
        <w:ind w:left="6480" w:hanging="180"/>
      </w:pPr>
    </w:lvl>
  </w:abstractNum>
  <w:abstractNum w:abstractNumId="32" w15:restartNumberingAfterBreak="0">
    <w:nsid w:val="7BF77621"/>
    <w:multiLevelType w:val="hybridMultilevel"/>
    <w:tmpl w:val="E9666F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C157E50"/>
    <w:multiLevelType w:val="hybridMultilevel"/>
    <w:tmpl w:val="20920C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30484776">
    <w:abstractNumId w:val="13"/>
  </w:num>
  <w:num w:numId="2" w16cid:durableId="1940286372">
    <w:abstractNumId w:val="7"/>
  </w:num>
  <w:num w:numId="3" w16cid:durableId="2141611493">
    <w:abstractNumId w:val="14"/>
  </w:num>
  <w:num w:numId="4" w16cid:durableId="1364745443">
    <w:abstractNumId w:val="19"/>
  </w:num>
  <w:num w:numId="5" w16cid:durableId="1613512240">
    <w:abstractNumId w:val="23"/>
  </w:num>
  <w:num w:numId="6" w16cid:durableId="2063171352">
    <w:abstractNumId w:val="27"/>
  </w:num>
  <w:num w:numId="7" w16cid:durableId="1791583846">
    <w:abstractNumId w:val="24"/>
  </w:num>
  <w:num w:numId="8" w16cid:durableId="506873413">
    <w:abstractNumId w:val="2"/>
  </w:num>
  <w:num w:numId="9" w16cid:durableId="1174221016">
    <w:abstractNumId w:val="22"/>
  </w:num>
  <w:num w:numId="10" w16cid:durableId="2140760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1819535">
    <w:abstractNumId w:val="15"/>
  </w:num>
  <w:num w:numId="12" w16cid:durableId="1205869235">
    <w:abstractNumId w:val="10"/>
  </w:num>
  <w:num w:numId="13" w16cid:durableId="766459685">
    <w:abstractNumId w:val="12"/>
  </w:num>
  <w:num w:numId="14" w16cid:durableId="701441019">
    <w:abstractNumId w:val="33"/>
  </w:num>
  <w:num w:numId="15" w16cid:durableId="2062315978">
    <w:abstractNumId w:val="17"/>
  </w:num>
  <w:num w:numId="16" w16cid:durableId="1519544381">
    <w:abstractNumId w:val="3"/>
  </w:num>
  <w:num w:numId="17" w16cid:durableId="1359355300">
    <w:abstractNumId w:val="21"/>
  </w:num>
  <w:num w:numId="18" w16cid:durableId="1629240255">
    <w:abstractNumId w:val="5"/>
  </w:num>
  <w:num w:numId="19" w16cid:durableId="732048160">
    <w:abstractNumId w:val="31"/>
  </w:num>
  <w:num w:numId="20" w16cid:durableId="1807745898">
    <w:abstractNumId w:val="4"/>
  </w:num>
  <w:num w:numId="21" w16cid:durableId="1026902514">
    <w:abstractNumId w:val="16"/>
  </w:num>
  <w:num w:numId="22" w16cid:durableId="607738199">
    <w:abstractNumId w:val="0"/>
  </w:num>
  <w:num w:numId="23" w16cid:durableId="335108864">
    <w:abstractNumId w:val="26"/>
  </w:num>
  <w:num w:numId="24" w16cid:durableId="2104297195">
    <w:abstractNumId w:val="8"/>
  </w:num>
  <w:num w:numId="25" w16cid:durableId="1902862279">
    <w:abstractNumId w:val="11"/>
  </w:num>
  <w:num w:numId="26" w16cid:durableId="1269853706">
    <w:abstractNumId w:val="18"/>
  </w:num>
  <w:num w:numId="27" w16cid:durableId="554662784">
    <w:abstractNumId w:val="28"/>
  </w:num>
  <w:num w:numId="28" w16cid:durableId="459568892">
    <w:abstractNumId w:val="29"/>
  </w:num>
  <w:num w:numId="29" w16cid:durableId="467862262">
    <w:abstractNumId w:val="25"/>
  </w:num>
  <w:num w:numId="30" w16cid:durableId="1060128136">
    <w:abstractNumId w:val="6"/>
  </w:num>
  <w:num w:numId="31" w16cid:durableId="420299200">
    <w:abstractNumId w:val="30"/>
  </w:num>
  <w:num w:numId="32" w16cid:durableId="1841388634">
    <w:abstractNumId w:val="9"/>
  </w:num>
  <w:num w:numId="33" w16cid:durableId="686909553">
    <w:abstractNumId w:val="1"/>
  </w:num>
  <w:num w:numId="34" w16cid:durableId="31466087">
    <w:abstractNumId w:val="32"/>
  </w:num>
  <w:num w:numId="35" w16cid:durableId="14886725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DA6"/>
    <w:rsid w:val="000014B4"/>
    <w:rsid w:val="00001C06"/>
    <w:rsid w:val="00002AB2"/>
    <w:rsid w:val="000034E8"/>
    <w:rsid w:val="0001264F"/>
    <w:rsid w:val="000276BB"/>
    <w:rsid w:val="0003055C"/>
    <w:rsid w:val="00032A9F"/>
    <w:rsid w:val="00043DD0"/>
    <w:rsid w:val="00050816"/>
    <w:rsid w:val="00061C65"/>
    <w:rsid w:val="000720D3"/>
    <w:rsid w:val="000805A7"/>
    <w:rsid w:val="00081CE2"/>
    <w:rsid w:val="000907F2"/>
    <w:rsid w:val="000A50D3"/>
    <w:rsid w:val="000C5311"/>
    <w:rsid w:val="000C60C3"/>
    <w:rsid w:val="000D2BFA"/>
    <w:rsid w:val="000D3A97"/>
    <w:rsid w:val="000E479B"/>
    <w:rsid w:val="000E6B34"/>
    <w:rsid w:val="000E7003"/>
    <w:rsid w:val="000F0B49"/>
    <w:rsid w:val="000F49C0"/>
    <w:rsid w:val="001000DE"/>
    <w:rsid w:val="0010121E"/>
    <w:rsid w:val="00105D02"/>
    <w:rsid w:val="00107DF6"/>
    <w:rsid w:val="00114D70"/>
    <w:rsid w:val="00116ECA"/>
    <w:rsid w:val="001220AD"/>
    <w:rsid w:val="001426DC"/>
    <w:rsid w:val="00143D10"/>
    <w:rsid w:val="00145EC7"/>
    <w:rsid w:val="00147CC9"/>
    <w:rsid w:val="001540A1"/>
    <w:rsid w:val="00157827"/>
    <w:rsid w:val="0016320C"/>
    <w:rsid w:val="001801E7"/>
    <w:rsid w:val="00180ADA"/>
    <w:rsid w:val="00180FBC"/>
    <w:rsid w:val="001848F6"/>
    <w:rsid w:val="001852DB"/>
    <w:rsid w:val="00185A41"/>
    <w:rsid w:val="00187B70"/>
    <w:rsid w:val="00191A7D"/>
    <w:rsid w:val="00195C2F"/>
    <w:rsid w:val="001A577A"/>
    <w:rsid w:val="001C4716"/>
    <w:rsid w:val="001D66A4"/>
    <w:rsid w:val="001E26C1"/>
    <w:rsid w:val="001F1C0D"/>
    <w:rsid w:val="001F1E2D"/>
    <w:rsid w:val="00205715"/>
    <w:rsid w:val="002057C8"/>
    <w:rsid w:val="00210AB9"/>
    <w:rsid w:val="002200AD"/>
    <w:rsid w:val="00231A9C"/>
    <w:rsid w:val="0024072F"/>
    <w:rsid w:val="0024269A"/>
    <w:rsid w:val="00261580"/>
    <w:rsid w:val="00264D25"/>
    <w:rsid w:val="00265A5F"/>
    <w:rsid w:val="002670F2"/>
    <w:rsid w:val="00273B05"/>
    <w:rsid w:val="002860C9"/>
    <w:rsid w:val="002916EC"/>
    <w:rsid w:val="002958ED"/>
    <w:rsid w:val="002A005E"/>
    <w:rsid w:val="002A1417"/>
    <w:rsid w:val="002A33C9"/>
    <w:rsid w:val="002A5863"/>
    <w:rsid w:val="002B6587"/>
    <w:rsid w:val="002C0357"/>
    <w:rsid w:val="002D4484"/>
    <w:rsid w:val="002F7270"/>
    <w:rsid w:val="00300E8E"/>
    <w:rsid w:val="003034E6"/>
    <w:rsid w:val="003072F8"/>
    <w:rsid w:val="003114B4"/>
    <w:rsid w:val="00312324"/>
    <w:rsid w:val="003176E8"/>
    <w:rsid w:val="00331CC3"/>
    <w:rsid w:val="0033270A"/>
    <w:rsid w:val="00337969"/>
    <w:rsid w:val="00343BD2"/>
    <w:rsid w:val="00346542"/>
    <w:rsid w:val="003627F3"/>
    <w:rsid w:val="00380162"/>
    <w:rsid w:val="00383BEC"/>
    <w:rsid w:val="003928B4"/>
    <w:rsid w:val="0039454C"/>
    <w:rsid w:val="00395CB6"/>
    <w:rsid w:val="00397B62"/>
    <w:rsid w:val="003C7A5B"/>
    <w:rsid w:val="003D31BD"/>
    <w:rsid w:val="003E2B82"/>
    <w:rsid w:val="003E408F"/>
    <w:rsid w:val="003F2453"/>
    <w:rsid w:val="003F6AA7"/>
    <w:rsid w:val="003F79B3"/>
    <w:rsid w:val="00400678"/>
    <w:rsid w:val="00401423"/>
    <w:rsid w:val="00406D11"/>
    <w:rsid w:val="00412A41"/>
    <w:rsid w:val="00414480"/>
    <w:rsid w:val="0042042C"/>
    <w:rsid w:val="00420F64"/>
    <w:rsid w:val="004352FA"/>
    <w:rsid w:val="00440769"/>
    <w:rsid w:val="00441864"/>
    <w:rsid w:val="00441A35"/>
    <w:rsid w:val="0044251C"/>
    <w:rsid w:val="00446D00"/>
    <w:rsid w:val="004505D3"/>
    <w:rsid w:val="00473974"/>
    <w:rsid w:val="0047662A"/>
    <w:rsid w:val="004900FD"/>
    <w:rsid w:val="00491004"/>
    <w:rsid w:val="00491012"/>
    <w:rsid w:val="00494B54"/>
    <w:rsid w:val="00497C65"/>
    <w:rsid w:val="004A025A"/>
    <w:rsid w:val="004A2FCD"/>
    <w:rsid w:val="004A3410"/>
    <w:rsid w:val="004A6531"/>
    <w:rsid w:val="004C1261"/>
    <w:rsid w:val="004C5EBE"/>
    <w:rsid w:val="004C754B"/>
    <w:rsid w:val="004E1E35"/>
    <w:rsid w:val="004E2AA2"/>
    <w:rsid w:val="004E349B"/>
    <w:rsid w:val="004F10D8"/>
    <w:rsid w:val="004F1274"/>
    <w:rsid w:val="004F22C5"/>
    <w:rsid w:val="004F607E"/>
    <w:rsid w:val="00516223"/>
    <w:rsid w:val="005228EE"/>
    <w:rsid w:val="0053672D"/>
    <w:rsid w:val="00542DA6"/>
    <w:rsid w:val="00546BD4"/>
    <w:rsid w:val="00546DD3"/>
    <w:rsid w:val="00556B3A"/>
    <w:rsid w:val="005624DB"/>
    <w:rsid w:val="005722C0"/>
    <w:rsid w:val="00572D8B"/>
    <w:rsid w:val="00576939"/>
    <w:rsid w:val="00577613"/>
    <w:rsid w:val="00587407"/>
    <w:rsid w:val="00590CE3"/>
    <w:rsid w:val="00592B8A"/>
    <w:rsid w:val="005950FF"/>
    <w:rsid w:val="005A041C"/>
    <w:rsid w:val="005A6D96"/>
    <w:rsid w:val="005B2A9C"/>
    <w:rsid w:val="005B331F"/>
    <w:rsid w:val="005B56CC"/>
    <w:rsid w:val="005E5F5A"/>
    <w:rsid w:val="005E7E65"/>
    <w:rsid w:val="005F2A97"/>
    <w:rsid w:val="005F4631"/>
    <w:rsid w:val="005F4F00"/>
    <w:rsid w:val="005F79B4"/>
    <w:rsid w:val="0060379F"/>
    <w:rsid w:val="00611D39"/>
    <w:rsid w:val="006141A0"/>
    <w:rsid w:val="00624044"/>
    <w:rsid w:val="00626C50"/>
    <w:rsid w:val="00632CC8"/>
    <w:rsid w:val="0063680E"/>
    <w:rsid w:val="00642943"/>
    <w:rsid w:val="00653BFB"/>
    <w:rsid w:val="0065547D"/>
    <w:rsid w:val="006628EB"/>
    <w:rsid w:val="006651B2"/>
    <w:rsid w:val="00671BDD"/>
    <w:rsid w:val="00672AEB"/>
    <w:rsid w:val="0069247D"/>
    <w:rsid w:val="00693B69"/>
    <w:rsid w:val="006B0509"/>
    <w:rsid w:val="006B7F7F"/>
    <w:rsid w:val="006C01BD"/>
    <w:rsid w:val="006C4562"/>
    <w:rsid w:val="006E043C"/>
    <w:rsid w:val="006E5163"/>
    <w:rsid w:val="006F184D"/>
    <w:rsid w:val="006F3720"/>
    <w:rsid w:val="00707FC8"/>
    <w:rsid w:val="00710201"/>
    <w:rsid w:val="0071403B"/>
    <w:rsid w:val="00715C67"/>
    <w:rsid w:val="00720EC4"/>
    <w:rsid w:val="00725EDA"/>
    <w:rsid w:val="00727BF0"/>
    <w:rsid w:val="00736930"/>
    <w:rsid w:val="00752C03"/>
    <w:rsid w:val="00762240"/>
    <w:rsid w:val="007649A5"/>
    <w:rsid w:val="0076534B"/>
    <w:rsid w:val="00767301"/>
    <w:rsid w:val="00776D67"/>
    <w:rsid w:val="00787E05"/>
    <w:rsid w:val="007914DC"/>
    <w:rsid w:val="00794BEA"/>
    <w:rsid w:val="007A137A"/>
    <w:rsid w:val="007B0BEA"/>
    <w:rsid w:val="007B2688"/>
    <w:rsid w:val="007B4A80"/>
    <w:rsid w:val="007C3235"/>
    <w:rsid w:val="007D07A3"/>
    <w:rsid w:val="007F021F"/>
    <w:rsid w:val="007F0A2E"/>
    <w:rsid w:val="007F1D82"/>
    <w:rsid w:val="007F2F40"/>
    <w:rsid w:val="007F785C"/>
    <w:rsid w:val="007F7A4B"/>
    <w:rsid w:val="00802F5E"/>
    <w:rsid w:val="00807348"/>
    <w:rsid w:val="00814357"/>
    <w:rsid w:val="00816EB3"/>
    <w:rsid w:val="00825625"/>
    <w:rsid w:val="00840DC2"/>
    <w:rsid w:val="008410B7"/>
    <w:rsid w:val="00844418"/>
    <w:rsid w:val="00851AE8"/>
    <w:rsid w:val="00857F4A"/>
    <w:rsid w:val="00865E7B"/>
    <w:rsid w:val="00867B05"/>
    <w:rsid w:val="0087037B"/>
    <w:rsid w:val="0087668F"/>
    <w:rsid w:val="008864D4"/>
    <w:rsid w:val="008A234C"/>
    <w:rsid w:val="008B3CF7"/>
    <w:rsid w:val="008B4DD2"/>
    <w:rsid w:val="008B75EA"/>
    <w:rsid w:val="008B7BA8"/>
    <w:rsid w:val="008C569D"/>
    <w:rsid w:val="008D3343"/>
    <w:rsid w:val="008D5C19"/>
    <w:rsid w:val="008D6618"/>
    <w:rsid w:val="008D7E58"/>
    <w:rsid w:val="008E01E6"/>
    <w:rsid w:val="008E076D"/>
    <w:rsid w:val="008E6C7B"/>
    <w:rsid w:val="00900E40"/>
    <w:rsid w:val="0090542A"/>
    <w:rsid w:val="00914760"/>
    <w:rsid w:val="009148AD"/>
    <w:rsid w:val="00925A8C"/>
    <w:rsid w:val="009355C4"/>
    <w:rsid w:val="0094350C"/>
    <w:rsid w:val="00954C2B"/>
    <w:rsid w:val="00957770"/>
    <w:rsid w:val="00961323"/>
    <w:rsid w:val="00961D86"/>
    <w:rsid w:val="009641E7"/>
    <w:rsid w:val="009673B6"/>
    <w:rsid w:val="009676E9"/>
    <w:rsid w:val="0098758F"/>
    <w:rsid w:val="00987B39"/>
    <w:rsid w:val="009A31AC"/>
    <w:rsid w:val="009B38A4"/>
    <w:rsid w:val="009B6AB3"/>
    <w:rsid w:val="009C77C5"/>
    <w:rsid w:val="009E1500"/>
    <w:rsid w:val="009E2BCA"/>
    <w:rsid w:val="009E7728"/>
    <w:rsid w:val="00A05D5C"/>
    <w:rsid w:val="00A10ADB"/>
    <w:rsid w:val="00A10E16"/>
    <w:rsid w:val="00A128BA"/>
    <w:rsid w:val="00A313EC"/>
    <w:rsid w:val="00A4321B"/>
    <w:rsid w:val="00A51EB7"/>
    <w:rsid w:val="00A52056"/>
    <w:rsid w:val="00A55D99"/>
    <w:rsid w:val="00A62614"/>
    <w:rsid w:val="00A64259"/>
    <w:rsid w:val="00A7000E"/>
    <w:rsid w:val="00A75494"/>
    <w:rsid w:val="00A757ED"/>
    <w:rsid w:val="00A75922"/>
    <w:rsid w:val="00A90583"/>
    <w:rsid w:val="00A95202"/>
    <w:rsid w:val="00A957DD"/>
    <w:rsid w:val="00AA119D"/>
    <w:rsid w:val="00AA1403"/>
    <w:rsid w:val="00AB610B"/>
    <w:rsid w:val="00AC2D25"/>
    <w:rsid w:val="00AC38B3"/>
    <w:rsid w:val="00AC67A4"/>
    <w:rsid w:val="00AD002D"/>
    <w:rsid w:val="00AD2CF8"/>
    <w:rsid w:val="00AD411F"/>
    <w:rsid w:val="00AD4D93"/>
    <w:rsid w:val="00AD670B"/>
    <w:rsid w:val="00AD71D5"/>
    <w:rsid w:val="00B0016C"/>
    <w:rsid w:val="00B06007"/>
    <w:rsid w:val="00B129B3"/>
    <w:rsid w:val="00B148CC"/>
    <w:rsid w:val="00B149D3"/>
    <w:rsid w:val="00B2032F"/>
    <w:rsid w:val="00B24EF0"/>
    <w:rsid w:val="00B27122"/>
    <w:rsid w:val="00B30A4E"/>
    <w:rsid w:val="00B432AD"/>
    <w:rsid w:val="00B45D6D"/>
    <w:rsid w:val="00B51570"/>
    <w:rsid w:val="00B53187"/>
    <w:rsid w:val="00B624F5"/>
    <w:rsid w:val="00B63C95"/>
    <w:rsid w:val="00B640A9"/>
    <w:rsid w:val="00B713B9"/>
    <w:rsid w:val="00B71A66"/>
    <w:rsid w:val="00B81A50"/>
    <w:rsid w:val="00B82B77"/>
    <w:rsid w:val="00B83846"/>
    <w:rsid w:val="00B9718C"/>
    <w:rsid w:val="00BA3FC8"/>
    <w:rsid w:val="00BB3A0B"/>
    <w:rsid w:val="00BB45D1"/>
    <w:rsid w:val="00BB4CEA"/>
    <w:rsid w:val="00BC05DF"/>
    <w:rsid w:val="00BD4899"/>
    <w:rsid w:val="00BE49A2"/>
    <w:rsid w:val="00BF01C9"/>
    <w:rsid w:val="00BF14D6"/>
    <w:rsid w:val="00BF69C6"/>
    <w:rsid w:val="00C10546"/>
    <w:rsid w:val="00C13B37"/>
    <w:rsid w:val="00C171AB"/>
    <w:rsid w:val="00C34A87"/>
    <w:rsid w:val="00C37569"/>
    <w:rsid w:val="00C4078C"/>
    <w:rsid w:val="00C45C6C"/>
    <w:rsid w:val="00C56EEC"/>
    <w:rsid w:val="00C61827"/>
    <w:rsid w:val="00C61E5D"/>
    <w:rsid w:val="00C636E7"/>
    <w:rsid w:val="00C645FD"/>
    <w:rsid w:val="00C87793"/>
    <w:rsid w:val="00C9421D"/>
    <w:rsid w:val="00C94F17"/>
    <w:rsid w:val="00C9781E"/>
    <w:rsid w:val="00CA2239"/>
    <w:rsid w:val="00CA409D"/>
    <w:rsid w:val="00CA7060"/>
    <w:rsid w:val="00CB561D"/>
    <w:rsid w:val="00CB67BE"/>
    <w:rsid w:val="00CB714F"/>
    <w:rsid w:val="00CB787B"/>
    <w:rsid w:val="00CC2063"/>
    <w:rsid w:val="00CC4FE7"/>
    <w:rsid w:val="00CD0127"/>
    <w:rsid w:val="00CD4AAF"/>
    <w:rsid w:val="00CD61B8"/>
    <w:rsid w:val="00CE138D"/>
    <w:rsid w:val="00CE3863"/>
    <w:rsid w:val="00CE3E9A"/>
    <w:rsid w:val="00CE4362"/>
    <w:rsid w:val="00CE5F45"/>
    <w:rsid w:val="00D05624"/>
    <w:rsid w:val="00D05ACF"/>
    <w:rsid w:val="00D0638D"/>
    <w:rsid w:val="00D17191"/>
    <w:rsid w:val="00D20751"/>
    <w:rsid w:val="00D2250F"/>
    <w:rsid w:val="00D23106"/>
    <w:rsid w:val="00D24A38"/>
    <w:rsid w:val="00D27F5E"/>
    <w:rsid w:val="00D31762"/>
    <w:rsid w:val="00D31CB7"/>
    <w:rsid w:val="00D5075A"/>
    <w:rsid w:val="00D52F1D"/>
    <w:rsid w:val="00D56C3E"/>
    <w:rsid w:val="00D64F59"/>
    <w:rsid w:val="00D77AB9"/>
    <w:rsid w:val="00D84EEC"/>
    <w:rsid w:val="00D87C53"/>
    <w:rsid w:val="00D91CF4"/>
    <w:rsid w:val="00D9219F"/>
    <w:rsid w:val="00D932A3"/>
    <w:rsid w:val="00D937D8"/>
    <w:rsid w:val="00D952E6"/>
    <w:rsid w:val="00DA4F46"/>
    <w:rsid w:val="00DA63C2"/>
    <w:rsid w:val="00DB1804"/>
    <w:rsid w:val="00DC5AF2"/>
    <w:rsid w:val="00DC6BDE"/>
    <w:rsid w:val="00DD2A0B"/>
    <w:rsid w:val="00DD52B3"/>
    <w:rsid w:val="00DD627C"/>
    <w:rsid w:val="00DE044A"/>
    <w:rsid w:val="00DE6677"/>
    <w:rsid w:val="00DE6AF9"/>
    <w:rsid w:val="00DE7AA7"/>
    <w:rsid w:val="00DF27B4"/>
    <w:rsid w:val="00DF6368"/>
    <w:rsid w:val="00DF660D"/>
    <w:rsid w:val="00E02273"/>
    <w:rsid w:val="00E025CD"/>
    <w:rsid w:val="00E11403"/>
    <w:rsid w:val="00E21487"/>
    <w:rsid w:val="00E23B65"/>
    <w:rsid w:val="00E33470"/>
    <w:rsid w:val="00E425FB"/>
    <w:rsid w:val="00E438B9"/>
    <w:rsid w:val="00E44619"/>
    <w:rsid w:val="00E46015"/>
    <w:rsid w:val="00E50216"/>
    <w:rsid w:val="00E5029D"/>
    <w:rsid w:val="00E607B3"/>
    <w:rsid w:val="00E61CFC"/>
    <w:rsid w:val="00E64E09"/>
    <w:rsid w:val="00E64F68"/>
    <w:rsid w:val="00E67387"/>
    <w:rsid w:val="00E70B3E"/>
    <w:rsid w:val="00E80A61"/>
    <w:rsid w:val="00E856B6"/>
    <w:rsid w:val="00E91BC6"/>
    <w:rsid w:val="00E93C17"/>
    <w:rsid w:val="00EA12DB"/>
    <w:rsid w:val="00EA1BF7"/>
    <w:rsid w:val="00EA6615"/>
    <w:rsid w:val="00EB0803"/>
    <w:rsid w:val="00EC0F83"/>
    <w:rsid w:val="00EC43FE"/>
    <w:rsid w:val="00EC4ACE"/>
    <w:rsid w:val="00EC4E77"/>
    <w:rsid w:val="00ED683B"/>
    <w:rsid w:val="00ED68D6"/>
    <w:rsid w:val="00EE4D86"/>
    <w:rsid w:val="00EE55F3"/>
    <w:rsid w:val="00EF7BA1"/>
    <w:rsid w:val="00F01753"/>
    <w:rsid w:val="00F01B6F"/>
    <w:rsid w:val="00F06F4C"/>
    <w:rsid w:val="00F21CE3"/>
    <w:rsid w:val="00F255AD"/>
    <w:rsid w:val="00F2672D"/>
    <w:rsid w:val="00F30916"/>
    <w:rsid w:val="00F342EC"/>
    <w:rsid w:val="00F44CA4"/>
    <w:rsid w:val="00F62EB6"/>
    <w:rsid w:val="00F70435"/>
    <w:rsid w:val="00F81099"/>
    <w:rsid w:val="00F82CB0"/>
    <w:rsid w:val="00F83A54"/>
    <w:rsid w:val="00F8568C"/>
    <w:rsid w:val="00F85DF8"/>
    <w:rsid w:val="00F917DA"/>
    <w:rsid w:val="00F9236C"/>
    <w:rsid w:val="00FA3BF5"/>
    <w:rsid w:val="00FA4657"/>
    <w:rsid w:val="00FB2703"/>
    <w:rsid w:val="00FC236A"/>
    <w:rsid w:val="00FC2CE8"/>
    <w:rsid w:val="00FC699E"/>
    <w:rsid w:val="00FD2B21"/>
    <w:rsid w:val="00FE2A9C"/>
    <w:rsid w:val="00FE7D74"/>
    <w:rsid w:val="00FF1397"/>
    <w:rsid w:val="09473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B2246"/>
  <w15:docId w15:val="{CF19B1C9-4190-486D-B1D9-2349A295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5"/>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character" w:customStyle="1" w:styleId="a-size-base">
    <w:name w:val="a-size-base"/>
    <w:basedOn w:val="DefaultParagraphFont"/>
    <w:rsid w:val="00A05D5C"/>
  </w:style>
  <w:style w:type="character" w:customStyle="1" w:styleId="desc">
    <w:name w:val="desc"/>
    <w:basedOn w:val="DefaultParagraphFont"/>
    <w:rsid w:val="002958ED"/>
  </w:style>
  <w:style w:type="paragraph" w:customStyle="1" w:styleId="Default">
    <w:name w:val="Default"/>
    <w:rsid w:val="00F342EC"/>
    <w:pPr>
      <w:autoSpaceDE w:val="0"/>
      <w:autoSpaceDN w:val="0"/>
      <w:adjustRightInd w:val="0"/>
      <w:spacing w:after="0" w:line="240" w:lineRule="auto"/>
    </w:pPr>
    <w:rPr>
      <w:rFonts w:ascii="Calibri" w:eastAsia="Calibri" w:hAnsi="Calibri" w:cs="Calibri"/>
      <w:color w:val="000000"/>
      <w:sz w:val="24"/>
      <w:szCs w:val="24"/>
    </w:rPr>
  </w:style>
  <w:style w:type="paragraph" w:customStyle="1" w:styleId="sc-bodytext">
    <w:name w:val="sc-bodytext"/>
    <w:basedOn w:val="Normal"/>
    <w:rsid w:val="009E1500"/>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CC4FE7"/>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B561D"/>
  </w:style>
  <w:style w:type="character" w:customStyle="1" w:styleId="eop">
    <w:name w:val="eop"/>
    <w:basedOn w:val="DefaultParagraphFont"/>
    <w:rsid w:val="00CB561D"/>
  </w:style>
  <w:style w:type="character" w:customStyle="1" w:styleId="UnresolvedMention1">
    <w:name w:val="Unresolved Mention1"/>
    <w:basedOn w:val="DefaultParagraphFont"/>
    <w:uiPriority w:val="99"/>
    <w:semiHidden/>
    <w:unhideWhenUsed/>
    <w:rsid w:val="00FA4657"/>
    <w:rPr>
      <w:color w:val="605E5C"/>
      <w:shd w:val="clear" w:color="auto" w:fill="E1DFDD"/>
    </w:rPr>
  </w:style>
  <w:style w:type="paragraph" w:customStyle="1" w:styleId="paragraph">
    <w:name w:val="paragraph"/>
    <w:basedOn w:val="Normal"/>
    <w:rsid w:val="008D7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B149D3"/>
  </w:style>
  <w:style w:type="character" w:customStyle="1" w:styleId="scxw61770914">
    <w:name w:val="scxw61770914"/>
    <w:basedOn w:val="DefaultParagraphFont"/>
    <w:rsid w:val="00E025CD"/>
  </w:style>
  <w:style w:type="paragraph" w:styleId="FootnoteText">
    <w:name w:val="footnote text"/>
    <w:basedOn w:val="Normal"/>
    <w:link w:val="FootnoteTextChar"/>
    <w:uiPriority w:val="99"/>
    <w:semiHidden/>
    <w:unhideWhenUsed/>
    <w:rsid w:val="00E673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387"/>
    <w:rPr>
      <w:sz w:val="20"/>
      <w:szCs w:val="20"/>
    </w:rPr>
  </w:style>
  <w:style w:type="character" w:styleId="FootnoteReference">
    <w:name w:val="footnote reference"/>
    <w:basedOn w:val="DefaultParagraphFont"/>
    <w:uiPriority w:val="99"/>
    <w:semiHidden/>
    <w:unhideWhenUsed/>
    <w:rsid w:val="00E67387"/>
    <w:rPr>
      <w:vertAlign w:val="superscript"/>
    </w:rPr>
  </w:style>
  <w:style w:type="character" w:customStyle="1" w:styleId="normaltextrun1">
    <w:name w:val="normaltextrun1"/>
    <w:basedOn w:val="DefaultParagraphFont"/>
    <w:rsid w:val="0024269A"/>
  </w:style>
  <w:style w:type="character" w:styleId="UnresolvedMention">
    <w:name w:val="Unresolved Mention"/>
    <w:basedOn w:val="DefaultParagraphFont"/>
    <w:uiPriority w:val="99"/>
    <w:semiHidden/>
    <w:unhideWhenUsed/>
    <w:rsid w:val="00A7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149055700">
      <w:bodyDiv w:val="1"/>
      <w:marLeft w:val="0"/>
      <w:marRight w:val="0"/>
      <w:marTop w:val="0"/>
      <w:marBottom w:val="0"/>
      <w:divBdr>
        <w:top w:val="none" w:sz="0" w:space="0" w:color="auto"/>
        <w:left w:val="none" w:sz="0" w:space="0" w:color="auto"/>
        <w:bottom w:val="none" w:sz="0" w:space="0" w:color="auto"/>
        <w:right w:val="none" w:sz="0" w:space="0" w:color="auto"/>
      </w:divBdr>
      <w:divsChild>
        <w:div w:id="423234538">
          <w:marLeft w:val="0"/>
          <w:marRight w:val="0"/>
          <w:marTop w:val="0"/>
          <w:marBottom w:val="0"/>
          <w:divBdr>
            <w:top w:val="none" w:sz="0" w:space="0" w:color="auto"/>
            <w:left w:val="none" w:sz="0" w:space="0" w:color="auto"/>
            <w:bottom w:val="none" w:sz="0" w:space="0" w:color="auto"/>
            <w:right w:val="none" w:sz="0" w:space="0" w:color="auto"/>
          </w:divBdr>
        </w:div>
        <w:div w:id="756633500">
          <w:marLeft w:val="0"/>
          <w:marRight w:val="0"/>
          <w:marTop w:val="0"/>
          <w:marBottom w:val="0"/>
          <w:divBdr>
            <w:top w:val="none" w:sz="0" w:space="0" w:color="auto"/>
            <w:left w:val="none" w:sz="0" w:space="0" w:color="auto"/>
            <w:bottom w:val="none" w:sz="0" w:space="0" w:color="auto"/>
            <w:right w:val="none" w:sz="0" w:space="0" w:color="auto"/>
          </w:divBdr>
        </w:div>
        <w:div w:id="1097359780">
          <w:marLeft w:val="0"/>
          <w:marRight w:val="0"/>
          <w:marTop w:val="0"/>
          <w:marBottom w:val="0"/>
          <w:divBdr>
            <w:top w:val="none" w:sz="0" w:space="0" w:color="auto"/>
            <w:left w:val="none" w:sz="0" w:space="0" w:color="auto"/>
            <w:bottom w:val="none" w:sz="0" w:space="0" w:color="auto"/>
            <w:right w:val="none" w:sz="0" w:space="0" w:color="auto"/>
          </w:divBdr>
        </w:div>
        <w:div w:id="1909270032">
          <w:marLeft w:val="0"/>
          <w:marRight w:val="0"/>
          <w:marTop w:val="0"/>
          <w:marBottom w:val="0"/>
          <w:divBdr>
            <w:top w:val="none" w:sz="0" w:space="0" w:color="auto"/>
            <w:left w:val="none" w:sz="0" w:space="0" w:color="auto"/>
            <w:bottom w:val="none" w:sz="0" w:space="0" w:color="auto"/>
            <w:right w:val="none" w:sz="0" w:space="0" w:color="auto"/>
          </w:divBdr>
        </w:div>
        <w:div w:id="1346635560">
          <w:marLeft w:val="0"/>
          <w:marRight w:val="0"/>
          <w:marTop w:val="0"/>
          <w:marBottom w:val="0"/>
          <w:divBdr>
            <w:top w:val="none" w:sz="0" w:space="0" w:color="auto"/>
            <w:left w:val="none" w:sz="0" w:space="0" w:color="auto"/>
            <w:bottom w:val="none" w:sz="0" w:space="0" w:color="auto"/>
            <w:right w:val="none" w:sz="0" w:space="0" w:color="auto"/>
          </w:divBdr>
        </w:div>
      </w:divsChild>
    </w:div>
    <w:div w:id="183251164">
      <w:bodyDiv w:val="1"/>
      <w:marLeft w:val="0"/>
      <w:marRight w:val="0"/>
      <w:marTop w:val="0"/>
      <w:marBottom w:val="0"/>
      <w:divBdr>
        <w:top w:val="none" w:sz="0" w:space="0" w:color="auto"/>
        <w:left w:val="none" w:sz="0" w:space="0" w:color="auto"/>
        <w:bottom w:val="none" w:sz="0" w:space="0" w:color="auto"/>
        <w:right w:val="none" w:sz="0" w:space="0" w:color="auto"/>
      </w:divBdr>
      <w:divsChild>
        <w:div w:id="1014960906">
          <w:marLeft w:val="0"/>
          <w:marRight w:val="0"/>
          <w:marTop w:val="0"/>
          <w:marBottom w:val="0"/>
          <w:divBdr>
            <w:top w:val="none" w:sz="0" w:space="0" w:color="auto"/>
            <w:left w:val="none" w:sz="0" w:space="0" w:color="auto"/>
            <w:bottom w:val="none" w:sz="0" w:space="0" w:color="auto"/>
            <w:right w:val="none" w:sz="0" w:space="0" w:color="auto"/>
          </w:divBdr>
        </w:div>
        <w:div w:id="120655449">
          <w:marLeft w:val="0"/>
          <w:marRight w:val="0"/>
          <w:marTop w:val="0"/>
          <w:marBottom w:val="0"/>
          <w:divBdr>
            <w:top w:val="none" w:sz="0" w:space="0" w:color="auto"/>
            <w:left w:val="none" w:sz="0" w:space="0" w:color="auto"/>
            <w:bottom w:val="none" w:sz="0" w:space="0" w:color="auto"/>
            <w:right w:val="none" w:sz="0" w:space="0" w:color="auto"/>
          </w:divBdr>
        </w:div>
      </w:divsChild>
    </w:div>
    <w:div w:id="218515360">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654065686">
      <w:bodyDiv w:val="1"/>
      <w:marLeft w:val="0"/>
      <w:marRight w:val="0"/>
      <w:marTop w:val="0"/>
      <w:marBottom w:val="0"/>
      <w:divBdr>
        <w:top w:val="none" w:sz="0" w:space="0" w:color="auto"/>
        <w:left w:val="none" w:sz="0" w:space="0" w:color="auto"/>
        <w:bottom w:val="none" w:sz="0" w:space="0" w:color="auto"/>
        <w:right w:val="none" w:sz="0" w:space="0" w:color="auto"/>
      </w:divBdr>
      <w:divsChild>
        <w:div w:id="560139761">
          <w:marLeft w:val="0"/>
          <w:marRight w:val="0"/>
          <w:marTop w:val="0"/>
          <w:marBottom w:val="0"/>
          <w:divBdr>
            <w:top w:val="none" w:sz="0" w:space="0" w:color="auto"/>
            <w:left w:val="none" w:sz="0" w:space="0" w:color="auto"/>
            <w:bottom w:val="none" w:sz="0" w:space="0" w:color="auto"/>
            <w:right w:val="none" w:sz="0" w:space="0" w:color="auto"/>
          </w:divBdr>
        </w:div>
        <w:div w:id="1781559424">
          <w:marLeft w:val="0"/>
          <w:marRight w:val="0"/>
          <w:marTop w:val="0"/>
          <w:marBottom w:val="0"/>
          <w:divBdr>
            <w:top w:val="none" w:sz="0" w:space="0" w:color="auto"/>
            <w:left w:val="none" w:sz="0" w:space="0" w:color="auto"/>
            <w:bottom w:val="none" w:sz="0" w:space="0" w:color="auto"/>
            <w:right w:val="none" w:sz="0" w:space="0" w:color="auto"/>
          </w:divBdr>
        </w:div>
        <w:div w:id="2133668069">
          <w:marLeft w:val="0"/>
          <w:marRight w:val="0"/>
          <w:marTop w:val="0"/>
          <w:marBottom w:val="0"/>
          <w:divBdr>
            <w:top w:val="none" w:sz="0" w:space="0" w:color="auto"/>
            <w:left w:val="none" w:sz="0" w:space="0" w:color="auto"/>
            <w:bottom w:val="none" w:sz="0" w:space="0" w:color="auto"/>
            <w:right w:val="none" w:sz="0" w:space="0" w:color="auto"/>
          </w:divBdr>
        </w:div>
        <w:div w:id="1349797489">
          <w:marLeft w:val="0"/>
          <w:marRight w:val="0"/>
          <w:marTop w:val="0"/>
          <w:marBottom w:val="0"/>
          <w:divBdr>
            <w:top w:val="none" w:sz="0" w:space="0" w:color="auto"/>
            <w:left w:val="none" w:sz="0" w:space="0" w:color="auto"/>
            <w:bottom w:val="none" w:sz="0" w:space="0" w:color="auto"/>
            <w:right w:val="none" w:sz="0" w:space="0" w:color="auto"/>
          </w:divBdr>
        </w:div>
        <w:div w:id="1751732068">
          <w:marLeft w:val="0"/>
          <w:marRight w:val="0"/>
          <w:marTop w:val="0"/>
          <w:marBottom w:val="0"/>
          <w:divBdr>
            <w:top w:val="none" w:sz="0" w:space="0" w:color="auto"/>
            <w:left w:val="none" w:sz="0" w:space="0" w:color="auto"/>
            <w:bottom w:val="none" w:sz="0" w:space="0" w:color="auto"/>
            <w:right w:val="none" w:sz="0" w:space="0" w:color="auto"/>
          </w:divBdr>
        </w:div>
        <w:div w:id="1259216480">
          <w:marLeft w:val="0"/>
          <w:marRight w:val="0"/>
          <w:marTop w:val="0"/>
          <w:marBottom w:val="0"/>
          <w:divBdr>
            <w:top w:val="none" w:sz="0" w:space="0" w:color="auto"/>
            <w:left w:val="none" w:sz="0" w:space="0" w:color="auto"/>
            <w:bottom w:val="none" w:sz="0" w:space="0" w:color="auto"/>
            <w:right w:val="none" w:sz="0" w:space="0" w:color="auto"/>
          </w:divBdr>
        </w:div>
        <w:div w:id="1721705991">
          <w:marLeft w:val="0"/>
          <w:marRight w:val="0"/>
          <w:marTop w:val="0"/>
          <w:marBottom w:val="0"/>
          <w:divBdr>
            <w:top w:val="none" w:sz="0" w:space="0" w:color="auto"/>
            <w:left w:val="none" w:sz="0" w:space="0" w:color="auto"/>
            <w:bottom w:val="none" w:sz="0" w:space="0" w:color="auto"/>
            <w:right w:val="none" w:sz="0" w:space="0" w:color="auto"/>
          </w:divBdr>
        </w:div>
        <w:div w:id="1697274483">
          <w:marLeft w:val="0"/>
          <w:marRight w:val="0"/>
          <w:marTop w:val="0"/>
          <w:marBottom w:val="0"/>
          <w:divBdr>
            <w:top w:val="none" w:sz="0" w:space="0" w:color="auto"/>
            <w:left w:val="none" w:sz="0" w:space="0" w:color="auto"/>
            <w:bottom w:val="none" w:sz="0" w:space="0" w:color="auto"/>
            <w:right w:val="none" w:sz="0" w:space="0" w:color="auto"/>
          </w:divBdr>
        </w:div>
        <w:div w:id="552473935">
          <w:marLeft w:val="0"/>
          <w:marRight w:val="0"/>
          <w:marTop w:val="0"/>
          <w:marBottom w:val="0"/>
          <w:divBdr>
            <w:top w:val="none" w:sz="0" w:space="0" w:color="auto"/>
            <w:left w:val="none" w:sz="0" w:space="0" w:color="auto"/>
            <w:bottom w:val="none" w:sz="0" w:space="0" w:color="auto"/>
            <w:right w:val="none" w:sz="0" w:space="0" w:color="auto"/>
          </w:divBdr>
        </w:div>
        <w:div w:id="2025280636">
          <w:marLeft w:val="0"/>
          <w:marRight w:val="0"/>
          <w:marTop w:val="0"/>
          <w:marBottom w:val="0"/>
          <w:divBdr>
            <w:top w:val="none" w:sz="0" w:space="0" w:color="auto"/>
            <w:left w:val="none" w:sz="0" w:space="0" w:color="auto"/>
            <w:bottom w:val="none" w:sz="0" w:space="0" w:color="auto"/>
            <w:right w:val="none" w:sz="0" w:space="0" w:color="auto"/>
          </w:divBdr>
        </w:div>
        <w:div w:id="311373037">
          <w:marLeft w:val="0"/>
          <w:marRight w:val="0"/>
          <w:marTop w:val="0"/>
          <w:marBottom w:val="0"/>
          <w:divBdr>
            <w:top w:val="none" w:sz="0" w:space="0" w:color="auto"/>
            <w:left w:val="none" w:sz="0" w:space="0" w:color="auto"/>
            <w:bottom w:val="none" w:sz="0" w:space="0" w:color="auto"/>
            <w:right w:val="none" w:sz="0" w:space="0" w:color="auto"/>
          </w:divBdr>
          <w:divsChild>
            <w:div w:id="867136798">
              <w:marLeft w:val="0"/>
              <w:marRight w:val="0"/>
              <w:marTop w:val="0"/>
              <w:marBottom w:val="0"/>
              <w:divBdr>
                <w:top w:val="none" w:sz="0" w:space="0" w:color="auto"/>
                <w:left w:val="none" w:sz="0" w:space="0" w:color="auto"/>
                <w:bottom w:val="none" w:sz="0" w:space="0" w:color="auto"/>
                <w:right w:val="none" w:sz="0" w:space="0" w:color="auto"/>
              </w:divBdr>
            </w:div>
            <w:div w:id="401567311">
              <w:marLeft w:val="0"/>
              <w:marRight w:val="0"/>
              <w:marTop w:val="0"/>
              <w:marBottom w:val="0"/>
              <w:divBdr>
                <w:top w:val="none" w:sz="0" w:space="0" w:color="auto"/>
                <w:left w:val="none" w:sz="0" w:space="0" w:color="auto"/>
                <w:bottom w:val="none" w:sz="0" w:space="0" w:color="auto"/>
                <w:right w:val="none" w:sz="0" w:space="0" w:color="auto"/>
              </w:divBdr>
            </w:div>
            <w:div w:id="2099251299">
              <w:marLeft w:val="0"/>
              <w:marRight w:val="0"/>
              <w:marTop w:val="0"/>
              <w:marBottom w:val="0"/>
              <w:divBdr>
                <w:top w:val="none" w:sz="0" w:space="0" w:color="auto"/>
                <w:left w:val="none" w:sz="0" w:space="0" w:color="auto"/>
                <w:bottom w:val="none" w:sz="0" w:space="0" w:color="auto"/>
                <w:right w:val="none" w:sz="0" w:space="0" w:color="auto"/>
              </w:divBdr>
            </w:div>
            <w:div w:id="1285693693">
              <w:marLeft w:val="0"/>
              <w:marRight w:val="0"/>
              <w:marTop w:val="0"/>
              <w:marBottom w:val="0"/>
              <w:divBdr>
                <w:top w:val="none" w:sz="0" w:space="0" w:color="auto"/>
                <w:left w:val="none" w:sz="0" w:space="0" w:color="auto"/>
                <w:bottom w:val="none" w:sz="0" w:space="0" w:color="auto"/>
                <w:right w:val="none" w:sz="0" w:space="0" w:color="auto"/>
              </w:divBdr>
            </w:div>
          </w:divsChild>
        </w:div>
        <w:div w:id="190345239">
          <w:marLeft w:val="0"/>
          <w:marRight w:val="0"/>
          <w:marTop w:val="0"/>
          <w:marBottom w:val="0"/>
          <w:divBdr>
            <w:top w:val="none" w:sz="0" w:space="0" w:color="auto"/>
            <w:left w:val="none" w:sz="0" w:space="0" w:color="auto"/>
            <w:bottom w:val="none" w:sz="0" w:space="0" w:color="auto"/>
            <w:right w:val="none" w:sz="0" w:space="0" w:color="auto"/>
          </w:divBdr>
          <w:divsChild>
            <w:div w:id="1373339077">
              <w:marLeft w:val="0"/>
              <w:marRight w:val="0"/>
              <w:marTop w:val="0"/>
              <w:marBottom w:val="0"/>
              <w:divBdr>
                <w:top w:val="none" w:sz="0" w:space="0" w:color="auto"/>
                <w:left w:val="none" w:sz="0" w:space="0" w:color="auto"/>
                <w:bottom w:val="none" w:sz="0" w:space="0" w:color="auto"/>
                <w:right w:val="none" w:sz="0" w:space="0" w:color="auto"/>
              </w:divBdr>
            </w:div>
            <w:div w:id="333921336">
              <w:marLeft w:val="0"/>
              <w:marRight w:val="0"/>
              <w:marTop w:val="0"/>
              <w:marBottom w:val="0"/>
              <w:divBdr>
                <w:top w:val="none" w:sz="0" w:space="0" w:color="auto"/>
                <w:left w:val="none" w:sz="0" w:space="0" w:color="auto"/>
                <w:bottom w:val="none" w:sz="0" w:space="0" w:color="auto"/>
                <w:right w:val="none" w:sz="0" w:space="0" w:color="auto"/>
              </w:divBdr>
            </w:div>
            <w:div w:id="1294824532">
              <w:marLeft w:val="0"/>
              <w:marRight w:val="0"/>
              <w:marTop w:val="0"/>
              <w:marBottom w:val="0"/>
              <w:divBdr>
                <w:top w:val="none" w:sz="0" w:space="0" w:color="auto"/>
                <w:left w:val="none" w:sz="0" w:space="0" w:color="auto"/>
                <w:bottom w:val="none" w:sz="0" w:space="0" w:color="auto"/>
                <w:right w:val="none" w:sz="0" w:space="0" w:color="auto"/>
              </w:divBdr>
            </w:div>
            <w:div w:id="1697733148">
              <w:marLeft w:val="0"/>
              <w:marRight w:val="0"/>
              <w:marTop w:val="0"/>
              <w:marBottom w:val="0"/>
              <w:divBdr>
                <w:top w:val="none" w:sz="0" w:space="0" w:color="auto"/>
                <w:left w:val="none" w:sz="0" w:space="0" w:color="auto"/>
                <w:bottom w:val="none" w:sz="0" w:space="0" w:color="auto"/>
                <w:right w:val="none" w:sz="0" w:space="0" w:color="auto"/>
              </w:divBdr>
            </w:div>
          </w:divsChild>
        </w:div>
        <w:div w:id="1520242065">
          <w:marLeft w:val="0"/>
          <w:marRight w:val="0"/>
          <w:marTop w:val="0"/>
          <w:marBottom w:val="0"/>
          <w:divBdr>
            <w:top w:val="none" w:sz="0" w:space="0" w:color="auto"/>
            <w:left w:val="none" w:sz="0" w:space="0" w:color="auto"/>
            <w:bottom w:val="none" w:sz="0" w:space="0" w:color="auto"/>
            <w:right w:val="none" w:sz="0" w:space="0" w:color="auto"/>
          </w:divBdr>
        </w:div>
        <w:div w:id="1837725854">
          <w:marLeft w:val="0"/>
          <w:marRight w:val="0"/>
          <w:marTop w:val="0"/>
          <w:marBottom w:val="0"/>
          <w:divBdr>
            <w:top w:val="none" w:sz="0" w:space="0" w:color="auto"/>
            <w:left w:val="none" w:sz="0" w:space="0" w:color="auto"/>
            <w:bottom w:val="none" w:sz="0" w:space="0" w:color="auto"/>
            <w:right w:val="none" w:sz="0" w:space="0" w:color="auto"/>
          </w:divBdr>
        </w:div>
        <w:div w:id="2123105995">
          <w:marLeft w:val="0"/>
          <w:marRight w:val="0"/>
          <w:marTop w:val="0"/>
          <w:marBottom w:val="0"/>
          <w:divBdr>
            <w:top w:val="none" w:sz="0" w:space="0" w:color="auto"/>
            <w:left w:val="none" w:sz="0" w:space="0" w:color="auto"/>
            <w:bottom w:val="none" w:sz="0" w:space="0" w:color="auto"/>
            <w:right w:val="none" w:sz="0" w:space="0" w:color="auto"/>
          </w:divBdr>
        </w:div>
      </w:divsChild>
    </w:div>
    <w:div w:id="865875502">
      <w:bodyDiv w:val="1"/>
      <w:marLeft w:val="0"/>
      <w:marRight w:val="0"/>
      <w:marTop w:val="0"/>
      <w:marBottom w:val="0"/>
      <w:divBdr>
        <w:top w:val="none" w:sz="0" w:space="0" w:color="auto"/>
        <w:left w:val="none" w:sz="0" w:space="0" w:color="auto"/>
        <w:bottom w:val="none" w:sz="0" w:space="0" w:color="auto"/>
        <w:right w:val="none" w:sz="0" w:space="0" w:color="auto"/>
      </w:divBdr>
      <w:divsChild>
        <w:div w:id="1368331705">
          <w:marLeft w:val="0"/>
          <w:marRight w:val="0"/>
          <w:marTop w:val="0"/>
          <w:marBottom w:val="0"/>
          <w:divBdr>
            <w:top w:val="none" w:sz="0" w:space="0" w:color="auto"/>
            <w:left w:val="none" w:sz="0" w:space="0" w:color="auto"/>
            <w:bottom w:val="none" w:sz="0" w:space="0" w:color="auto"/>
            <w:right w:val="none" w:sz="0" w:space="0" w:color="auto"/>
          </w:divBdr>
          <w:divsChild>
            <w:div w:id="1174878600">
              <w:marLeft w:val="0"/>
              <w:marRight w:val="0"/>
              <w:marTop w:val="0"/>
              <w:marBottom w:val="0"/>
              <w:divBdr>
                <w:top w:val="none" w:sz="0" w:space="0" w:color="auto"/>
                <w:left w:val="none" w:sz="0" w:space="0" w:color="auto"/>
                <w:bottom w:val="none" w:sz="0" w:space="0" w:color="auto"/>
                <w:right w:val="none" w:sz="0" w:space="0" w:color="auto"/>
              </w:divBdr>
            </w:div>
            <w:div w:id="799108294">
              <w:marLeft w:val="0"/>
              <w:marRight w:val="0"/>
              <w:marTop w:val="0"/>
              <w:marBottom w:val="0"/>
              <w:divBdr>
                <w:top w:val="none" w:sz="0" w:space="0" w:color="auto"/>
                <w:left w:val="none" w:sz="0" w:space="0" w:color="auto"/>
                <w:bottom w:val="none" w:sz="0" w:space="0" w:color="auto"/>
                <w:right w:val="none" w:sz="0" w:space="0" w:color="auto"/>
              </w:divBdr>
            </w:div>
            <w:div w:id="2128814754">
              <w:marLeft w:val="0"/>
              <w:marRight w:val="0"/>
              <w:marTop w:val="0"/>
              <w:marBottom w:val="0"/>
              <w:divBdr>
                <w:top w:val="none" w:sz="0" w:space="0" w:color="auto"/>
                <w:left w:val="none" w:sz="0" w:space="0" w:color="auto"/>
                <w:bottom w:val="none" w:sz="0" w:space="0" w:color="auto"/>
                <w:right w:val="none" w:sz="0" w:space="0" w:color="auto"/>
              </w:divBdr>
            </w:div>
            <w:div w:id="1380662831">
              <w:marLeft w:val="0"/>
              <w:marRight w:val="0"/>
              <w:marTop w:val="0"/>
              <w:marBottom w:val="0"/>
              <w:divBdr>
                <w:top w:val="none" w:sz="0" w:space="0" w:color="auto"/>
                <w:left w:val="none" w:sz="0" w:space="0" w:color="auto"/>
                <w:bottom w:val="none" w:sz="0" w:space="0" w:color="auto"/>
                <w:right w:val="none" w:sz="0" w:space="0" w:color="auto"/>
              </w:divBdr>
            </w:div>
            <w:div w:id="1426614361">
              <w:marLeft w:val="0"/>
              <w:marRight w:val="0"/>
              <w:marTop w:val="0"/>
              <w:marBottom w:val="0"/>
              <w:divBdr>
                <w:top w:val="none" w:sz="0" w:space="0" w:color="auto"/>
                <w:left w:val="none" w:sz="0" w:space="0" w:color="auto"/>
                <w:bottom w:val="none" w:sz="0" w:space="0" w:color="auto"/>
                <w:right w:val="none" w:sz="0" w:space="0" w:color="auto"/>
              </w:divBdr>
            </w:div>
          </w:divsChild>
        </w:div>
        <w:div w:id="1586301196">
          <w:marLeft w:val="0"/>
          <w:marRight w:val="0"/>
          <w:marTop w:val="0"/>
          <w:marBottom w:val="0"/>
          <w:divBdr>
            <w:top w:val="none" w:sz="0" w:space="0" w:color="auto"/>
            <w:left w:val="none" w:sz="0" w:space="0" w:color="auto"/>
            <w:bottom w:val="none" w:sz="0" w:space="0" w:color="auto"/>
            <w:right w:val="none" w:sz="0" w:space="0" w:color="auto"/>
          </w:divBdr>
          <w:divsChild>
            <w:div w:id="1671446332">
              <w:marLeft w:val="0"/>
              <w:marRight w:val="0"/>
              <w:marTop w:val="0"/>
              <w:marBottom w:val="0"/>
              <w:divBdr>
                <w:top w:val="none" w:sz="0" w:space="0" w:color="auto"/>
                <w:left w:val="none" w:sz="0" w:space="0" w:color="auto"/>
                <w:bottom w:val="none" w:sz="0" w:space="0" w:color="auto"/>
                <w:right w:val="none" w:sz="0" w:space="0" w:color="auto"/>
              </w:divBdr>
            </w:div>
            <w:div w:id="587084795">
              <w:marLeft w:val="0"/>
              <w:marRight w:val="0"/>
              <w:marTop w:val="0"/>
              <w:marBottom w:val="0"/>
              <w:divBdr>
                <w:top w:val="none" w:sz="0" w:space="0" w:color="auto"/>
                <w:left w:val="none" w:sz="0" w:space="0" w:color="auto"/>
                <w:bottom w:val="none" w:sz="0" w:space="0" w:color="auto"/>
                <w:right w:val="none" w:sz="0" w:space="0" w:color="auto"/>
              </w:divBdr>
            </w:div>
            <w:div w:id="1470439276">
              <w:marLeft w:val="0"/>
              <w:marRight w:val="0"/>
              <w:marTop w:val="0"/>
              <w:marBottom w:val="0"/>
              <w:divBdr>
                <w:top w:val="none" w:sz="0" w:space="0" w:color="auto"/>
                <w:left w:val="none" w:sz="0" w:space="0" w:color="auto"/>
                <w:bottom w:val="none" w:sz="0" w:space="0" w:color="auto"/>
                <w:right w:val="none" w:sz="0" w:space="0" w:color="auto"/>
              </w:divBdr>
            </w:div>
            <w:div w:id="1663775657">
              <w:marLeft w:val="0"/>
              <w:marRight w:val="0"/>
              <w:marTop w:val="0"/>
              <w:marBottom w:val="0"/>
              <w:divBdr>
                <w:top w:val="none" w:sz="0" w:space="0" w:color="auto"/>
                <w:left w:val="none" w:sz="0" w:space="0" w:color="auto"/>
                <w:bottom w:val="none" w:sz="0" w:space="0" w:color="auto"/>
                <w:right w:val="none" w:sz="0" w:space="0" w:color="auto"/>
              </w:divBdr>
            </w:div>
            <w:div w:id="2012219145">
              <w:marLeft w:val="0"/>
              <w:marRight w:val="0"/>
              <w:marTop w:val="0"/>
              <w:marBottom w:val="0"/>
              <w:divBdr>
                <w:top w:val="none" w:sz="0" w:space="0" w:color="auto"/>
                <w:left w:val="none" w:sz="0" w:space="0" w:color="auto"/>
                <w:bottom w:val="none" w:sz="0" w:space="0" w:color="auto"/>
                <w:right w:val="none" w:sz="0" w:space="0" w:color="auto"/>
              </w:divBdr>
            </w:div>
          </w:divsChild>
        </w:div>
        <w:div w:id="954210010">
          <w:marLeft w:val="0"/>
          <w:marRight w:val="0"/>
          <w:marTop w:val="0"/>
          <w:marBottom w:val="0"/>
          <w:divBdr>
            <w:top w:val="none" w:sz="0" w:space="0" w:color="auto"/>
            <w:left w:val="none" w:sz="0" w:space="0" w:color="auto"/>
            <w:bottom w:val="none" w:sz="0" w:space="0" w:color="auto"/>
            <w:right w:val="none" w:sz="0" w:space="0" w:color="auto"/>
          </w:divBdr>
          <w:divsChild>
            <w:div w:id="1107310455">
              <w:marLeft w:val="0"/>
              <w:marRight w:val="0"/>
              <w:marTop w:val="0"/>
              <w:marBottom w:val="0"/>
              <w:divBdr>
                <w:top w:val="none" w:sz="0" w:space="0" w:color="auto"/>
                <w:left w:val="none" w:sz="0" w:space="0" w:color="auto"/>
                <w:bottom w:val="none" w:sz="0" w:space="0" w:color="auto"/>
                <w:right w:val="none" w:sz="0" w:space="0" w:color="auto"/>
              </w:divBdr>
            </w:div>
            <w:div w:id="1750032194">
              <w:marLeft w:val="0"/>
              <w:marRight w:val="0"/>
              <w:marTop w:val="0"/>
              <w:marBottom w:val="0"/>
              <w:divBdr>
                <w:top w:val="none" w:sz="0" w:space="0" w:color="auto"/>
                <w:left w:val="none" w:sz="0" w:space="0" w:color="auto"/>
                <w:bottom w:val="none" w:sz="0" w:space="0" w:color="auto"/>
                <w:right w:val="none" w:sz="0" w:space="0" w:color="auto"/>
              </w:divBdr>
            </w:div>
            <w:div w:id="2160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5135">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 w:id="210052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in.iclicker.com/TVTA" TargetMode="External"/><Relationship Id="rId18" Type="http://schemas.openxmlformats.org/officeDocument/2006/relationships/hyperlink" Target="http://mpss.mhhe.com/" TargetMode="External"/><Relationship Id="rId26" Type="http://schemas.openxmlformats.org/officeDocument/2006/relationships/hyperlink" Target="https://www.csi.edu/account/default.aspx" TargetMode="External"/><Relationship Id="rId21" Type="http://schemas.openxmlformats.org/officeDocument/2006/relationships/hyperlink" Target="https://csioffice.sharepoint.com/sites/mycsi/academics/mycourses" TargetMode="External"/><Relationship Id="rId34" Type="http://schemas.openxmlformats.org/officeDocument/2006/relationships/hyperlink" Target="https://csi.ent.sirsi.net/" TargetMode="External"/><Relationship Id="rId7" Type="http://schemas.openxmlformats.org/officeDocument/2006/relationships/settings" Target="settings.xml"/><Relationship Id="rId12" Type="http://schemas.openxmlformats.org/officeDocument/2006/relationships/hyperlink" Target="mailto:rdavila@csi.edu" TargetMode="External"/><Relationship Id="rId17" Type="http://schemas.openxmlformats.org/officeDocument/2006/relationships/hyperlink" Target="https://csi.smartcatalogiq.com/2020-2021/Catalog/Being-a-Student/Student-Records-and-Registration/Incompletes" TargetMode="External"/><Relationship Id="rId25" Type="http://schemas.openxmlformats.org/officeDocument/2006/relationships/hyperlink" Target="mailto:jsmith@csi.edu" TargetMode="External"/><Relationship Id="rId33" Type="http://schemas.openxmlformats.org/officeDocument/2006/relationships/hyperlink" Target="https://www.csi.edu/learning-tutoring-common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ookstore.csi.edu/Inclusive-access.asp?" TargetMode="External"/><Relationship Id="rId20" Type="http://schemas.openxmlformats.org/officeDocument/2006/relationships/hyperlink" Target="https://www.csi.edu/financial-aid/disbursement-and-refunds.aspx" TargetMode="External"/><Relationship Id="rId29" Type="http://schemas.openxmlformats.org/officeDocument/2006/relationships/hyperlink" Target="https://www.csi.edu/student-handbook/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edu/canvas/" TargetMode="External"/><Relationship Id="rId24" Type="http://schemas.openxmlformats.org/officeDocument/2006/relationships/footer" Target="footer1.xml"/><Relationship Id="rId32" Type="http://schemas.openxmlformats.org/officeDocument/2006/relationships/hyperlink" Target="http://www.csi.edu/security/"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oardofed.idaho.gov/search/?_sf_s=ways%20of%20knowing" TargetMode="External"/><Relationship Id="rId23" Type="http://schemas.openxmlformats.org/officeDocument/2006/relationships/header" Target="header1.xml"/><Relationship Id="rId28" Type="http://schemas.openxmlformats.org/officeDocument/2006/relationships/hyperlink" Target="https://www.csi.edu/accessibility-services/" TargetMode="External"/><Relationship Id="rId36" Type="http://schemas.openxmlformats.org/officeDocument/2006/relationships/hyperlink" Target="https://www.csi.edu/campus-life/default.aspx" TargetMode="External"/><Relationship Id="rId10" Type="http://schemas.openxmlformats.org/officeDocument/2006/relationships/endnotes" Target="endnotes.xml"/><Relationship Id="rId19" Type="http://schemas.openxmlformats.org/officeDocument/2006/relationships/hyperlink" Target="https://csi.smartcatalogiq.com/2022-2023/Catalog/Being-a-Student/Student-Records-and-Registration/Dropping-a-Course-and-Withdrawal" TargetMode="External"/><Relationship Id="rId31" Type="http://schemas.openxmlformats.org/officeDocument/2006/relationships/hyperlink" Target="http://www.csi.edu/security/rave-alert.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i.smartcatalogiq.com/2022-2023/Catalog/Courses/MATH-Mathematics/40/MATH-043" TargetMode="External"/><Relationship Id="rId22" Type="http://schemas.openxmlformats.org/officeDocument/2006/relationships/hyperlink" Target="mailto:support@csi.edu" TargetMode="External"/><Relationship Id="rId27" Type="http://schemas.openxmlformats.org/officeDocument/2006/relationships/hyperlink" Target="https://www.csi.edu/calendar/default.aspx" TargetMode="External"/><Relationship Id="rId30" Type="http://schemas.openxmlformats.org/officeDocument/2006/relationships/hyperlink" Target="http://www.csi.edu/TitleIX/" TargetMode="External"/><Relationship Id="rId35" Type="http://schemas.openxmlformats.org/officeDocument/2006/relationships/hyperlink" Target="https://www.csi.edu/student-activities/default.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3bbc46e8-c8f2-4db1-81ce-b4e8439617a8" xsi:nil="true"/>
    <Teachers xmlns="3bbc46e8-c8f2-4db1-81ce-b4e8439617a8">
      <UserInfo>
        <DisplayName/>
        <AccountId xsi:nil="true"/>
        <AccountType/>
      </UserInfo>
    </Teachers>
    <Student_Groups xmlns="3bbc46e8-c8f2-4db1-81ce-b4e8439617a8">
      <UserInfo>
        <DisplayName/>
        <AccountId xsi:nil="true"/>
        <AccountType/>
      </UserInfo>
    </Student_Groups>
    <Invited_Teachers xmlns="3bbc46e8-c8f2-4db1-81ce-b4e8439617a8" xsi:nil="true"/>
    <Has_Teacher_Only_SectionGroup xmlns="3bbc46e8-c8f2-4db1-81ce-b4e8439617a8" xsi:nil="true"/>
    <NotebookType xmlns="3bbc46e8-c8f2-4db1-81ce-b4e8439617a8" xsi:nil="true"/>
    <Students xmlns="3bbc46e8-c8f2-4db1-81ce-b4e8439617a8">
      <UserInfo>
        <DisplayName/>
        <AccountId xsi:nil="true"/>
        <AccountType/>
      </UserInfo>
    </Students>
    <DefaultSectionNames xmlns="3bbc46e8-c8f2-4db1-81ce-b4e8439617a8" xsi:nil="true"/>
    <Is_Collaboration_Space_Locked xmlns="3bbc46e8-c8f2-4db1-81ce-b4e8439617a8" xsi:nil="true"/>
    <FolderType xmlns="3bbc46e8-c8f2-4db1-81ce-b4e8439617a8" xsi:nil="true"/>
    <Owner xmlns="3bbc46e8-c8f2-4db1-81ce-b4e8439617a8">
      <UserInfo>
        <DisplayName/>
        <AccountId xsi:nil="true"/>
        <AccountType/>
      </UserInfo>
    </Owner>
    <CultureName xmlns="3bbc46e8-c8f2-4db1-81ce-b4e8439617a8" xsi:nil="true"/>
    <Invited_Students xmlns="3bbc46e8-c8f2-4db1-81ce-b4e8439617a8" xsi:nil="true"/>
    <Templates xmlns="3bbc46e8-c8f2-4db1-81ce-b4e8439617a8" xsi:nil="true"/>
    <AppVersion xmlns="3bbc46e8-c8f2-4db1-81ce-b4e8439617a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878413A5FAD46B89974BB9AAA2845" ma:contentTypeVersion="31" ma:contentTypeDescription="Create a new document." ma:contentTypeScope="" ma:versionID="40b784deec47d52b74c867cb8615e806">
  <xsd:schema xmlns:xsd="http://www.w3.org/2001/XMLSchema" xmlns:xs="http://www.w3.org/2001/XMLSchema" xmlns:p="http://schemas.microsoft.com/office/2006/metadata/properties" xmlns:ns1="http://schemas.microsoft.com/sharepoint/v3" xmlns:ns3="3bbc46e8-c8f2-4db1-81ce-b4e8439617a8" xmlns:ns4="7cd0bd1b-bd22-46e8-afc4-9cf057a22a7b" targetNamespace="http://schemas.microsoft.com/office/2006/metadata/properties" ma:root="true" ma:fieldsID="66231675cda7fc16f00c805d47273ec5" ns1:_="" ns3:_="" ns4:_="">
    <xsd:import namespace="http://schemas.microsoft.com/sharepoint/v3"/>
    <xsd:import namespace="3bbc46e8-c8f2-4db1-81ce-b4e8439617a8"/>
    <xsd:import namespace="7cd0bd1b-bd22-46e8-afc4-9cf057a22a7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bc46e8-c8f2-4db1-81ce-b4e8439617a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d0bd1b-bd22-46e8-afc4-9cf057a22a7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6E38-77AC-4199-A25E-B581E74FAACB}">
  <ds:schemaRefs>
    <ds:schemaRef ds:uri="http://schemas.microsoft.com/sharepoint/v3/contenttype/forms"/>
  </ds:schemaRefs>
</ds:datastoreItem>
</file>

<file path=customXml/itemProps2.xml><?xml version="1.0" encoding="utf-8"?>
<ds:datastoreItem xmlns:ds="http://schemas.openxmlformats.org/officeDocument/2006/customXml" ds:itemID="{F2A22587-9D85-4E1B-8BA9-8189D18938AF}">
  <ds:schemaRefs>
    <ds:schemaRef ds:uri="http://schemas.microsoft.com/office/2006/metadata/properties"/>
    <ds:schemaRef ds:uri="http://schemas.microsoft.com/office/infopath/2007/PartnerControls"/>
    <ds:schemaRef ds:uri="3bbc46e8-c8f2-4db1-81ce-b4e8439617a8"/>
    <ds:schemaRef ds:uri="http://schemas.microsoft.com/sharepoint/v3"/>
  </ds:schemaRefs>
</ds:datastoreItem>
</file>

<file path=customXml/itemProps3.xml><?xml version="1.0" encoding="utf-8"?>
<ds:datastoreItem xmlns:ds="http://schemas.openxmlformats.org/officeDocument/2006/customXml" ds:itemID="{2E4CB901-CC99-411E-A4AC-A6FFDE56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bc46e8-c8f2-4db1-81ce-b4e8439617a8"/>
    <ds:schemaRef ds:uri="7cd0bd1b-bd22-46e8-afc4-9cf057a22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A887E-F2F3-4848-9432-CC6B5E58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31886</CharactersWithSpaces>
  <SharedDoc>false</SharedDoc>
  <HLinks>
    <vt:vector size="126" baseType="variant">
      <vt:variant>
        <vt:i4>4128821</vt:i4>
      </vt:variant>
      <vt:variant>
        <vt:i4>63</vt:i4>
      </vt:variant>
      <vt:variant>
        <vt:i4>0</vt:i4>
      </vt:variant>
      <vt:variant>
        <vt:i4>5</vt:i4>
      </vt:variant>
      <vt:variant>
        <vt:lpwstr>http://www.csi.edu/currentstudents/</vt:lpwstr>
      </vt:variant>
      <vt:variant>
        <vt:lpwstr>services</vt:lpwstr>
      </vt:variant>
      <vt:variant>
        <vt:i4>7471145</vt:i4>
      </vt:variant>
      <vt:variant>
        <vt:i4>60</vt:i4>
      </vt:variant>
      <vt:variant>
        <vt:i4>0</vt:i4>
      </vt:variant>
      <vt:variant>
        <vt:i4>5</vt:i4>
      </vt:variant>
      <vt:variant>
        <vt:lpwstr>https://csi.ent.sirsi.net/</vt:lpwstr>
      </vt:variant>
      <vt:variant>
        <vt:lpwstr/>
      </vt:variant>
      <vt:variant>
        <vt:i4>524358</vt:i4>
      </vt:variant>
      <vt:variant>
        <vt:i4>57</vt:i4>
      </vt:variant>
      <vt:variant>
        <vt:i4>0</vt:i4>
      </vt:variant>
      <vt:variant>
        <vt:i4>5</vt:i4>
      </vt:variant>
      <vt:variant>
        <vt:lpwstr>http://www.csi.edu/security/</vt:lpwstr>
      </vt:variant>
      <vt:variant>
        <vt:lpwstr/>
      </vt:variant>
      <vt:variant>
        <vt:i4>7143468</vt:i4>
      </vt:variant>
      <vt:variant>
        <vt:i4>54</vt:i4>
      </vt:variant>
      <vt:variant>
        <vt:i4>0</vt:i4>
      </vt:variant>
      <vt:variant>
        <vt:i4>5</vt:i4>
      </vt:variant>
      <vt:variant>
        <vt:lpwstr>http://www.csi.edu/security/rave-alert.asp</vt:lpwstr>
      </vt:variant>
      <vt:variant>
        <vt:lpwstr/>
      </vt:variant>
      <vt:variant>
        <vt:i4>2883626</vt:i4>
      </vt:variant>
      <vt:variant>
        <vt:i4>51</vt:i4>
      </vt:variant>
      <vt:variant>
        <vt:i4>0</vt:i4>
      </vt:variant>
      <vt:variant>
        <vt:i4>5</vt:i4>
      </vt:variant>
      <vt:variant>
        <vt:lpwstr>http://www.csi.edu/TitleIX/</vt:lpwstr>
      </vt:variant>
      <vt:variant>
        <vt:lpwstr/>
      </vt:variant>
      <vt:variant>
        <vt:i4>5242949</vt:i4>
      </vt:variant>
      <vt:variant>
        <vt:i4>48</vt:i4>
      </vt:variant>
      <vt:variant>
        <vt:i4>0</vt:i4>
      </vt:variant>
      <vt:variant>
        <vt:i4>5</vt:i4>
      </vt:variant>
      <vt:variant>
        <vt:lpwstr>http://www.csi.edu/studentHandbook/academicIntegrity.asp</vt:lpwstr>
      </vt:variant>
      <vt:variant>
        <vt:lpwstr/>
      </vt:variant>
      <vt:variant>
        <vt:i4>2555955</vt:i4>
      </vt:variant>
      <vt:variant>
        <vt:i4>45</vt:i4>
      </vt:variant>
      <vt:variant>
        <vt:i4>0</vt:i4>
      </vt:variant>
      <vt:variant>
        <vt:i4>5</vt:i4>
      </vt:variant>
      <vt:variant>
        <vt:lpwstr>http://www.csi.edu/studentHandbook/</vt:lpwstr>
      </vt:variant>
      <vt:variant>
        <vt:lpwstr/>
      </vt:variant>
      <vt:variant>
        <vt:i4>1441876</vt:i4>
      </vt:variant>
      <vt:variant>
        <vt:i4>42</vt:i4>
      </vt:variant>
      <vt:variant>
        <vt:i4>0</vt:i4>
      </vt:variant>
      <vt:variant>
        <vt:i4>5</vt:i4>
      </vt:variant>
      <vt:variant>
        <vt:lpwstr>http://www.csi.edu/Disabilities/</vt:lpwstr>
      </vt:variant>
      <vt:variant>
        <vt:lpwstr/>
      </vt:variant>
      <vt:variant>
        <vt:i4>1966164</vt:i4>
      </vt:variant>
      <vt:variant>
        <vt:i4>39</vt:i4>
      </vt:variant>
      <vt:variant>
        <vt:i4>0</vt:i4>
      </vt:variant>
      <vt:variant>
        <vt:i4>5</vt:i4>
      </vt:variant>
      <vt:variant>
        <vt:lpwstr>http://www.csi.edu/calendar/</vt:lpwstr>
      </vt:variant>
      <vt:variant>
        <vt:lpwstr/>
      </vt:variant>
      <vt:variant>
        <vt:i4>1114130</vt:i4>
      </vt:variant>
      <vt:variant>
        <vt:i4>36</vt:i4>
      </vt:variant>
      <vt:variant>
        <vt:i4>0</vt:i4>
      </vt:variant>
      <vt:variant>
        <vt:i4>5</vt:i4>
      </vt:variant>
      <vt:variant>
        <vt:lpwstr>https://outlook.office.com/owa/?realm=csi.edu</vt:lpwstr>
      </vt:variant>
      <vt:variant>
        <vt:lpwstr/>
      </vt:variant>
      <vt:variant>
        <vt:i4>6160459</vt:i4>
      </vt:variant>
      <vt:variant>
        <vt:i4>33</vt:i4>
      </vt:variant>
      <vt:variant>
        <vt:i4>0</vt:i4>
      </vt:variant>
      <vt:variant>
        <vt:i4>5</vt:i4>
      </vt:variant>
      <vt:variant>
        <vt:lpwstr>https://www.csi.edu/account/default.aspx</vt:lpwstr>
      </vt:variant>
      <vt:variant>
        <vt:lpwstr/>
      </vt:variant>
      <vt:variant>
        <vt:i4>524350</vt:i4>
      </vt:variant>
      <vt:variant>
        <vt:i4>30</vt:i4>
      </vt:variant>
      <vt:variant>
        <vt:i4>0</vt:i4>
      </vt:variant>
      <vt:variant>
        <vt:i4>5</vt:i4>
      </vt:variant>
      <vt:variant>
        <vt:lpwstr>mailto:helpdesk@csi.edu</vt:lpwstr>
      </vt:variant>
      <vt:variant>
        <vt:lpwstr/>
      </vt:variant>
      <vt:variant>
        <vt:i4>4128887</vt:i4>
      </vt:variant>
      <vt:variant>
        <vt:i4>27</vt:i4>
      </vt:variant>
      <vt:variant>
        <vt:i4>0</vt:i4>
      </vt:variant>
      <vt:variant>
        <vt:i4>5</vt:i4>
      </vt:variant>
      <vt:variant>
        <vt:lpwstr>http://www.csi.edu/Support/Library/</vt:lpwstr>
      </vt:variant>
      <vt:variant>
        <vt:lpwstr/>
      </vt:variant>
      <vt:variant>
        <vt:i4>1310793</vt:i4>
      </vt:variant>
      <vt:variant>
        <vt:i4>21</vt:i4>
      </vt:variant>
      <vt:variant>
        <vt:i4>0</vt:i4>
      </vt:variant>
      <vt:variant>
        <vt:i4>5</vt:i4>
      </vt:variant>
      <vt:variant>
        <vt:lpwstr>http://www.csi.edu/financialAid/</vt:lpwstr>
      </vt:variant>
      <vt:variant>
        <vt:lpwstr/>
      </vt:variant>
      <vt:variant>
        <vt:i4>1179648</vt:i4>
      </vt:variant>
      <vt:variant>
        <vt:i4>18</vt:i4>
      </vt:variant>
      <vt:variant>
        <vt:i4>0</vt:i4>
      </vt:variant>
      <vt:variant>
        <vt:i4>5</vt:i4>
      </vt:variant>
      <vt:variant>
        <vt:lpwstr>https://csioffice-my.sharepoint.com/:b:/r/personal/rdavila_csi_edu/Documents/CHEM 112 Fall 2020/Web Conference Student Etiquette - Copy.pdf?csf=1&amp;web=1&amp;e=kgFClm</vt:lpwstr>
      </vt:variant>
      <vt:variant>
        <vt:lpwstr/>
      </vt:variant>
      <vt:variant>
        <vt:i4>1572942</vt:i4>
      </vt:variant>
      <vt:variant>
        <vt:i4>15</vt:i4>
      </vt:variant>
      <vt:variant>
        <vt:i4>0</vt:i4>
      </vt:variant>
      <vt:variant>
        <vt:i4>5</vt:i4>
      </vt:variant>
      <vt:variant>
        <vt:lpwstr>http://mpss.mhhe.com/</vt:lpwstr>
      </vt:variant>
      <vt:variant>
        <vt:lpwstr/>
      </vt:variant>
      <vt:variant>
        <vt:i4>7012470</vt:i4>
      </vt:variant>
      <vt:variant>
        <vt:i4>12</vt:i4>
      </vt:variant>
      <vt:variant>
        <vt:i4>0</vt:i4>
      </vt:variant>
      <vt:variant>
        <vt:i4>5</vt:i4>
      </vt:variant>
      <vt:variant>
        <vt:lpwstr>https://connect.mheducation.com/class/d-rosa-chem-101-spring-2021---mwf</vt:lpwstr>
      </vt:variant>
      <vt:variant>
        <vt:lpwstr/>
      </vt:variant>
      <vt:variant>
        <vt:i4>1900570</vt:i4>
      </vt:variant>
      <vt:variant>
        <vt:i4>9</vt:i4>
      </vt:variant>
      <vt:variant>
        <vt:i4>0</vt:i4>
      </vt:variant>
      <vt:variant>
        <vt:i4>5</vt:i4>
      </vt:variant>
      <vt:variant>
        <vt:lpwstr>C:\Users\Alexandra Luna\Downloads\solve.redshelf.com</vt:lpwstr>
      </vt:variant>
      <vt:variant>
        <vt:lpwstr/>
      </vt:variant>
      <vt:variant>
        <vt:i4>8323147</vt:i4>
      </vt:variant>
      <vt:variant>
        <vt:i4>6</vt:i4>
      </vt:variant>
      <vt:variant>
        <vt:i4>0</vt:i4>
      </vt:variant>
      <vt:variant>
        <vt:i4>5</vt:i4>
      </vt:variant>
      <vt:variant>
        <vt:lpwstr>mailto:jketterling@csi.edu</vt:lpwstr>
      </vt:variant>
      <vt:variant>
        <vt:lpwstr/>
      </vt:variant>
      <vt:variant>
        <vt:i4>3539045</vt:i4>
      </vt:variant>
      <vt:variant>
        <vt:i4>3</vt:i4>
      </vt:variant>
      <vt:variant>
        <vt:i4>0</vt:i4>
      </vt:variant>
      <vt:variant>
        <vt:i4>5</vt:i4>
      </vt:variant>
      <vt:variant>
        <vt:lpwstr>https://boardofed.idaho.gov/search/?_sf_s=ways%20of%20knowing</vt:lpwstr>
      </vt:variant>
      <vt:variant>
        <vt:lpwstr/>
      </vt:variant>
      <vt:variant>
        <vt:i4>7471138</vt:i4>
      </vt:variant>
      <vt:variant>
        <vt:i4>0</vt:i4>
      </vt:variant>
      <vt:variant>
        <vt:i4>0</vt:i4>
      </vt:variant>
      <vt:variant>
        <vt:i4>5</vt:i4>
      </vt:variant>
      <vt:variant>
        <vt:lpwstr>http://www.csi.edu/canvas/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Davila</dc:creator>
  <cp:lastModifiedBy>Rosa Davila</cp:lastModifiedBy>
  <cp:revision>15</cp:revision>
  <cp:lastPrinted>2023-01-08T21:13:00Z</cp:lastPrinted>
  <dcterms:created xsi:type="dcterms:W3CDTF">2023-01-08T21:14:00Z</dcterms:created>
  <dcterms:modified xsi:type="dcterms:W3CDTF">2023-01-08T21:43:00Z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0x010100AF5878413A5FAD46B89974BB9AAA2845</vt:lpwstr>
  </property>
</Properties>
</file>